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22759E20" w:rsidR="0086420F" w:rsidRPr="00DE649B" w:rsidRDefault="0086420F" w:rsidP="008F2FD3">
          <w:pPr>
            <w:pStyle w:val="Title"/>
            <w:jc w:val="center"/>
            <w:rPr>
              <w:rFonts w:ascii="Aptos" w:hAnsi="Aptos"/>
              <w:sz w:val="36"/>
              <w:szCs w:val="36"/>
              <w:lang w:val="en-CA"/>
            </w:rPr>
          </w:pPr>
          <w:r w:rsidRPr="00DE649B">
            <w:rPr>
              <w:rFonts w:ascii="Aptos" w:hAnsi="Aptos"/>
              <w:sz w:val="36"/>
              <w:szCs w:val="36"/>
              <w:lang w:val="en-CA"/>
            </w:rPr>
            <w:t>Self-Assessment Form</w:t>
          </w:r>
        </w:p>
        <w:p w14:paraId="5019F5DB" w14:textId="7B0E6901" w:rsidR="0086420F" w:rsidRPr="00402D42" w:rsidRDefault="004D0DD2" w:rsidP="00402D42">
          <w:pPr>
            <w:pStyle w:val="Subtitle"/>
            <w:jc w:val="center"/>
            <w:rPr>
              <w:rFonts w:ascii="Aptos" w:hAnsi="Aptos"/>
              <w:color w:val="auto"/>
              <w:sz w:val="24"/>
              <w:szCs w:val="24"/>
              <w:lang w:val="en-CA"/>
            </w:rPr>
          </w:pPr>
          <w:r>
            <w:rPr>
              <w:rFonts w:ascii="Aptos" w:hAnsi="Aptos"/>
              <w:color w:val="auto"/>
              <w:sz w:val="24"/>
              <w:szCs w:val="24"/>
              <w:lang w:val="en-CA"/>
            </w:rPr>
            <w:t>Materials</w:t>
          </w:r>
          <w:r w:rsidR="0086420F" w:rsidRPr="00F40D38">
            <w:rPr>
              <w:rFonts w:ascii="Aptos" w:hAnsi="Aptos"/>
              <w:color w:val="auto"/>
              <w:sz w:val="24"/>
              <w:szCs w:val="24"/>
              <w:lang w:val="en-CA"/>
            </w:rPr>
            <w:t xml:space="preserve"> Engineering Syllabus</w:t>
          </w:r>
        </w:p>
        <w:p w14:paraId="5E1AF709" w14:textId="77777777" w:rsidR="008D1EFE" w:rsidRPr="008D1EFE" w:rsidRDefault="008D1EFE" w:rsidP="008D1EFE">
          <w:pPr>
            <w:shd w:val="clear" w:color="auto" w:fill="FFFFFF"/>
            <w:tabs>
              <w:tab w:val="left" w:pos="450"/>
            </w:tabs>
            <w:spacing w:before="120" w:after="120"/>
            <w:ind w:left="450"/>
            <w:jc w:val="center"/>
            <w:rPr>
              <w:rFonts w:ascii="Aptos" w:hAnsi="Aptos" w:cstheme="minorHAnsi"/>
              <w:b/>
              <w:bCs/>
              <w:sz w:val="22"/>
              <w:szCs w:val="22"/>
              <w:lang w:val="en-CA"/>
            </w:rPr>
          </w:pPr>
          <w:r w:rsidRPr="008D1EFE">
            <w:rPr>
              <w:rFonts w:ascii="Aptos" w:hAnsi="Aptos" w:cstheme="minorHAnsi"/>
              <w:b/>
              <w:bCs/>
              <w:sz w:val="22"/>
              <w:szCs w:val="22"/>
              <w:lang w:val="en-CA"/>
            </w:rPr>
            <w:t xml:space="preserve">Submit the form in </w:t>
          </w:r>
          <w:r w:rsidRPr="008D1EFE">
            <w:rPr>
              <w:rFonts w:ascii="Aptos" w:hAnsi="Aptos" w:cstheme="minorHAnsi"/>
              <w:b/>
              <w:bCs/>
              <w:sz w:val="22"/>
              <w:szCs w:val="22"/>
              <w:u w:val="single"/>
              <w:lang w:val="en-CA"/>
            </w:rPr>
            <w:t>Word</w:t>
          </w:r>
          <w:r w:rsidRPr="008D1EFE">
            <w:rPr>
              <w:rFonts w:ascii="Aptos" w:hAnsi="Aptos" w:cstheme="minorHAnsi"/>
              <w:b/>
              <w:bCs/>
              <w:sz w:val="22"/>
              <w:szCs w:val="22"/>
              <w:lang w:val="en-CA"/>
            </w:rPr>
            <w:t xml:space="preserve"> to </w:t>
          </w:r>
          <w:hyperlink r:id="rId11" w:history="1">
            <w:r w:rsidRPr="008D1EFE">
              <w:rPr>
                <w:rFonts w:ascii="Aptos" w:eastAsiaTheme="minorEastAsia" w:hAnsi="Aptos" w:cstheme="minorHAnsi"/>
                <w:b/>
                <w:bCs/>
                <w:color w:val="0000FF"/>
                <w:sz w:val="22"/>
                <w:szCs w:val="22"/>
                <w:u w:val="single"/>
                <w:lang w:val="en-CA" w:eastAsia="ja-JP"/>
              </w:rPr>
              <w:t>documents-academicreview@apegs.ca</w:t>
            </w:r>
          </w:hyperlink>
          <w:r w:rsidRPr="008D1EFE">
            <w:rPr>
              <w:rFonts w:ascii="Aptos" w:hAnsi="Aptos" w:cstheme="minorHAnsi"/>
              <w:b/>
              <w:bCs/>
              <w:sz w:val="22"/>
              <w:szCs w:val="22"/>
              <w:lang w:val="en-CA"/>
            </w:rPr>
            <w:t xml:space="preserve"> upon completion.</w:t>
          </w:r>
        </w:p>
        <w:p w14:paraId="4B8409AF" w14:textId="77777777" w:rsidR="008D1EFE" w:rsidRPr="008D1EFE" w:rsidRDefault="008D1EFE" w:rsidP="008D1EFE">
          <w:pPr>
            <w:rPr>
              <w:rFonts w:ascii="Aptos" w:hAnsi="Aptos" w:cstheme="minorHAnsi"/>
              <w:sz w:val="22"/>
              <w:szCs w:val="22"/>
              <w:lang w:val="en-CA"/>
            </w:rPr>
          </w:pPr>
          <w:r w:rsidRPr="008D1EFE">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23744A41" w14:textId="77777777" w:rsidR="008D1EFE" w:rsidRPr="008D1EFE" w:rsidRDefault="008D1EFE" w:rsidP="008D1EFE">
          <w:pPr>
            <w:rPr>
              <w:rFonts w:ascii="Aptos" w:hAnsi="Aptos" w:cstheme="minorHAnsi"/>
              <w:sz w:val="22"/>
              <w:szCs w:val="22"/>
              <w:lang w:val="en-CA"/>
            </w:rPr>
          </w:pPr>
        </w:p>
        <w:p w14:paraId="3F51649F" w14:textId="77777777" w:rsidR="008D1EFE" w:rsidRPr="008D1EFE" w:rsidRDefault="008D1EFE" w:rsidP="008D1EFE">
          <w:pPr>
            <w:keepNext/>
            <w:outlineLvl w:val="0"/>
            <w:rPr>
              <w:rFonts w:ascii="Aptos" w:hAnsi="Aptos" w:cstheme="minorHAnsi"/>
              <w:b/>
              <w:bCs/>
              <w:color w:val="002E5F" w:themeColor="accent1"/>
              <w:sz w:val="22"/>
              <w:lang w:val="en-CA"/>
            </w:rPr>
          </w:pPr>
          <w:r w:rsidRPr="008D1EFE">
            <w:rPr>
              <w:rFonts w:ascii="Aptos" w:hAnsi="Aptos" w:cstheme="minorHAnsi"/>
              <w:b/>
              <w:bCs/>
              <w:color w:val="002E5F" w:themeColor="accent1"/>
              <w:sz w:val="22"/>
              <w:lang w:val="en-CA"/>
            </w:rPr>
            <w:t>INSTRUCTIONS FOR APPLICANTS</w:t>
          </w:r>
        </w:p>
        <w:p w14:paraId="308E0CC4"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lang w:val="en-CA"/>
            </w:rPr>
            <w:t>Refer to your WES course-by-course (CxC) assessment to complete this form. DO NOT attach your copy of the WES assessment to this form.</w:t>
          </w:r>
        </w:p>
        <w:p w14:paraId="548C8F59"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lang w:val="en-CA"/>
            </w:rPr>
            <w:t xml:space="preserve">Use primarily your </w:t>
          </w:r>
          <w:proofErr w:type="gramStart"/>
          <w:r w:rsidRPr="008D1EFE">
            <w:rPr>
              <w:rFonts w:ascii="Aptos" w:hAnsi="Aptos" w:cstheme="minorHAnsi"/>
              <w:sz w:val="22"/>
              <w:szCs w:val="22"/>
              <w:lang w:val="en-CA"/>
            </w:rPr>
            <w:t>Bachelor’s</w:t>
          </w:r>
          <w:proofErr w:type="gramEnd"/>
          <w:r w:rsidRPr="008D1EFE">
            <w:rPr>
              <w:rFonts w:ascii="Aptos" w:hAnsi="Aptos" w:cstheme="minorHAnsi"/>
              <w:sz w:val="22"/>
              <w:szCs w:val="22"/>
              <w:lang w:val="en-CA"/>
            </w:rPr>
            <w:t xml:space="preserve"> degree courses. If gaps are identified, supplement them with your relevant Master’s or PhD courses (if applicable) or leave them unfilled. </w:t>
          </w:r>
        </w:p>
        <w:p w14:paraId="2F64227F"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rPr>
            <w:t>Include relevant courses that cover any part of the syllabus but do not reuse the same course more than 2 times.</w:t>
          </w:r>
        </w:p>
        <w:p w14:paraId="2F8C41D2"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lang w:val="en-CA"/>
            </w:rPr>
            <w:t>Only complete the column under ‘C2 For Applicant Use’. DO NOT enter any information in column C3. DO NOT modify any content in column C1.</w:t>
          </w:r>
        </w:p>
        <w:p w14:paraId="32C5ED68"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rPr>
            <w:t>Enter the year, course name, credits and grade from the WES assessment Course-by-Course Analysis.</w:t>
          </w:r>
        </w:p>
        <w:p w14:paraId="6E3179A2" w14:textId="77777777" w:rsidR="008D1EFE" w:rsidRPr="008D1EFE" w:rsidRDefault="008D1EFE" w:rsidP="008D1EFE">
          <w:pPr>
            <w:numPr>
              <w:ilvl w:val="0"/>
              <w:numId w:val="2"/>
            </w:numPr>
            <w:shd w:val="clear" w:color="auto" w:fill="FFFFFF"/>
            <w:rPr>
              <w:rFonts w:ascii="Aptos" w:hAnsi="Aptos" w:cstheme="minorHAnsi"/>
              <w:sz w:val="22"/>
              <w:szCs w:val="22"/>
              <w:lang w:val="en-CA"/>
            </w:rPr>
          </w:pPr>
          <w:r w:rsidRPr="008D1EFE">
            <w:rPr>
              <w:rFonts w:ascii="Aptos" w:hAnsi="Aptos" w:cstheme="minorHAnsi"/>
              <w:sz w:val="22"/>
              <w:szCs w:val="22"/>
            </w:rPr>
            <w:t>Highlight</w:t>
          </w:r>
          <w:r w:rsidRPr="008D1EFE">
            <w:rPr>
              <w:rFonts w:ascii="Aptos" w:hAnsi="Aptos" w:cstheme="minorHAnsi"/>
              <w:sz w:val="22"/>
              <w:szCs w:val="22"/>
              <w:lang w:val="en-CA"/>
            </w:rPr>
            <w:t xml:space="preserve"> the content in column C1 and the corresponding course(s) in C2 with the same colour.</w:t>
          </w:r>
        </w:p>
        <w:p w14:paraId="7B14274C" w14:textId="77777777" w:rsidR="008D1EFE" w:rsidRPr="008D1EFE" w:rsidRDefault="008D1EFE" w:rsidP="008D1EFE">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8D1EFE" w:rsidRPr="008D1EFE" w14:paraId="6B017DF5" w14:textId="77777777" w:rsidTr="00A74A0F">
            <w:trPr>
              <w:trHeight w:val="288"/>
            </w:trPr>
            <w:tc>
              <w:tcPr>
                <w:tcW w:w="1832" w:type="pct"/>
                <w:shd w:val="clear" w:color="auto" w:fill="D3D3D3" w:themeFill="background2" w:themeFillShade="E6"/>
              </w:tcPr>
              <w:p w14:paraId="4F347ABB"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 xml:space="preserve">C1 </w:t>
                </w:r>
              </w:p>
              <w:p w14:paraId="2B5535F8"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7F04435B"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 xml:space="preserve">C2 </w:t>
                </w:r>
              </w:p>
              <w:p w14:paraId="6198F936"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449D6FE6"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 xml:space="preserve">C3 </w:t>
                </w:r>
              </w:p>
              <w:p w14:paraId="66DA97E1" w14:textId="77777777" w:rsidR="008D1EFE" w:rsidRPr="008D1EFE" w:rsidRDefault="008D1EFE" w:rsidP="008D1EFE">
                <w:pPr>
                  <w:jc w:val="center"/>
                  <w:rPr>
                    <w:rFonts w:ascii="Aptos" w:hAnsi="Aptos" w:cstheme="minorHAnsi"/>
                    <w:b/>
                    <w:bCs/>
                    <w:sz w:val="18"/>
                    <w:szCs w:val="18"/>
                  </w:rPr>
                </w:pPr>
                <w:r w:rsidRPr="008D1EFE">
                  <w:rPr>
                    <w:rFonts w:ascii="Aptos" w:hAnsi="Aptos" w:cstheme="minorHAnsi"/>
                    <w:b/>
                    <w:bCs/>
                    <w:sz w:val="18"/>
                    <w:szCs w:val="18"/>
                  </w:rPr>
                  <w:t>For Reviewers Use Only</w:t>
                </w:r>
              </w:p>
            </w:tc>
          </w:tr>
          <w:tr w:rsidR="008D1EFE" w:rsidRPr="008D1EFE" w14:paraId="38259524" w14:textId="77777777" w:rsidTr="00A74A0F">
            <w:trPr>
              <w:trHeight w:val="297"/>
            </w:trPr>
            <w:tc>
              <w:tcPr>
                <w:tcW w:w="1832" w:type="pct"/>
                <w:shd w:val="clear" w:color="auto" w:fill="D3D3D3" w:themeFill="background2" w:themeFillShade="E6"/>
                <w:vAlign w:val="center"/>
              </w:tcPr>
              <w:p w14:paraId="334A1D6F" w14:textId="77777777" w:rsidR="008D1EFE" w:rsidRPr="008D1EFE" w:rsidRDefault="008D1EFE" w:rsidP="008D1EFE">
                <w:pPr>
                  <w:rPr>
                    <w:rFonts w:ascii="Aptos" w:hAnsi="Aptos" w:cstheme="minorHAnsi"/>
                    <w:b/>
                    <w:bCs/>
                    <w:sz w:val="18"/>
                    <w:szCs w:val="18"/>
                  </w:rPr>
                </w:pPr>
                <w:r w:rsidRPr="008D1EFE">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D5807DC" w14:textId="77777777" w:rsidR="008D1EFE" w:rsidRPr="008D1EFE" w:rsidRDefault="008D1EFE" w:rsidP="008D1EFE">
                <w:pPr>
                  <w:rPr>
                    <w:rFonts w:ascii="Aptos" w:hAnsi="Aptos" w:cstheme="minorHAnsi"/>
                    <w:b/>
                    <w:bCs/>
                    <w:sz w:val="18"/>
                    <w:szCs w:val="18"/>
                  </w:rPr>
                </w:pPr>
                <w:r w:rsidRPr="008D1EFE">
                  <w:rPr>
                    <w:rFonts w:ascii="Aptos" w:hAnsi="Aptos" w:cstheme="minorHAnsi"/>
                    <w:b/>
                    <w:bCs/>
                    <w:sz w:val="18"/>
                    <w:szCs w:val="18"/>
                  </w:rPr>
                  <w:t>WES Course-by-Course Summary:</w:t>
                </w:r>
              </w:p>
              <w:p w14:paraId="75326945" w14:textId="77777777" w:rsidR="008D1EFE" w:rsidRPr="008D1EFE" w:rsidRDefault="008D1EFE" w:rsidP="008D1EFE">
                <w:pPr>
                  <w:rPr>
                    <w:rFonts w:ascii="Aptos" w:hAnsi="Aptos" w:cstheme="minorHAnsi"/>
                    <w:b/>
                    <w:bCs/>
                    <w:sz w:val="18"/>
                    <w:szCs w:val="18"/>
                  </w:rPr>
                </w:pPr>
                <w:r w:rsidRPr="008D1EFE">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9FD80EA" w14:textId="77777777" w:rsidR="008D1EFE" w:rsidRPr="008D1EFE" w:rsidRDefault="008D1EFE" w:rsidP="008D1EFE">
                <w:pPr>
                  <w:rPr>
                    <w:rFonts w:ascii="Aptos" w:hAnsi="Aptos" w:cstheme="minorHAnsi"/>
                    <w:b/>
                    <w:bCs/>
                    <w:sz w:val="18"/>
                    <w:szCs w:val="18"/>
                  </w:rPr>
                </w:pPr>
                <w:r w:rsidRPr="008D1EFE">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D476CCB" w14:textId="77777777" w:rsidR="008D1EFE" w:rsidRPr="008D1EFE" w:rsidRDefault="008D1EFE" w:rsidP="008D1EFE">
                <w:pPr>
                  <w:rPr>
                    <w:rFonts w:ascii="Aptos" w:hAnsi="Aptos" w:cstheme="minorHAnsi"/>
                    <w:b/>
                    <w:bCs/>
                    <w:sz w:val="18"/>
                    <w:szCs w:val="18"/>
                  </w:rPr>
                </w:pPr>
                <w:r w:rsidRPr="008D1EFE">
                  <w:rPr>
                    <w:rFonts w:ascii="Aptos" w:hAnsi="Aptos" w:cstheme="minorHAnsi"/>
                    <w:b/>
                    <w:bCs/>
                    <w:sz w:val="18"/>
                    <w:szCs w:val="18"/>
                  </w:rPr>
                  <w:t>Final Review</w:t>
                </w:r>
              </w:p>
            </w:tc>
          </w:tr>
          <w:tr w:rsidR="008D1EFE" w:rsidRPr="008D1EFE" w14:paraId="70D41D11" w14:textId="77777777" w:rsidTr="00A74A0F">
            <w:trPr>
              <w:trHeight w:val="1470"/>
            </w:trPr>
            <w:tc>
              <w:tcPr>
                <w:tcW w:w="1832" w:type="pct"/>
                <w:shd w:val="clear" w:color="auto" w:fill="D3D3D3" w:themeFill="background2" w:themeFillShade="E6"/>
              </w:tcPr>
              <w:p w14:paraId="14D7676A" w14:textId="77777777" w:rsidR="008D1EFE" w:rsidRPr="008D1EFE" w:rsidRDefault="008D1EFE" w:rsidP="008D1EFE">
                <w:pPr>
                  <w:autoSpaceDE w:val="0"/>
                  <w:autoSpaceDN w:val="0"/>
                  <w:adjustRightInd w:val="0"/>
                  <w:rPr>
                    <w:rFonts w:ascii="Aptos" w:hAnsi="Aptos" w:cstheme="minorHAnsi"/>
                    <w:color w:val="000000"/>
                    <w:sz w:val="18"/>
                    <w:szCs w:val="18"/>
                  </w:rPr>
                </w:pPr>
                <w:r w:rsidRPr="008D1EFE">
                  <w:rPr>
                    <w:rFonts w:ascii="Aptos" w:hAnsi="Aptos" w:cstheme="minorHAnsi"/>
                    <w:b/>
                    <w:bCs/>
                    <w:color w:val="000000"/>
                    <w:sz w:val="18"/>
                    <w:szCs w:val="18"/>
                    <w:lang w:val="en-CA"/>
                  </w:rPr>
                  <w:t xml:space="preserve">20-BS-A1 Mathematics: </w:t>
                </w:r>
                <w:r w:rsidRPr="008D1EFE">
                  <w:rPr>
                    <w:rFonts w:ascii="Aptos" w:hAnsi="Aptos" w:cstheme="minorHAnsi"/>
                    <w:color w:val="000000"/>
                    <w:sz w:val="18"/>
                    <w:szCs w:val="18"/>
                    <w:highlight w:val="green"/>
                    <w:lang w:val="en-CA"/>
                  </w:rPr>
                  <w:t xml:space="preserve">Vector and Linear Algebra: </w:t>
                </w:r>
                <w:r w:rsidRPr="008D1EFE">
                  <w:rPr>
                    <w:rFonts w:ascii="Aptos" w:hAnsi="Aptos" w:cstheme="minorHAnsi"/>
                    <w:color w:val="000000"/>
                    <w:sz w:val="18"/>
                    <w:szCs w:val="18"/>
                    <w:highlight w:val="magenta"/>
                    <w:lang w:val="en-CA"/>
                  </w:rPr>
                  <w:t xml:space="preserve">Applications involving matrix algebra, determinants, eigenvalues </w:t>
                </w:r>
                <w:r w:rsidRPr="008D1EFE">
                  <w:rPr>
                    <w:rFonts w:ascii="Aptos" w:hAnsi="Aptos" w:cstheme="minorHAnsi"/>
                    <w:color w:val="000000"/>
                    <w:sz w:val="18"/>
                    <w:szCs w:val="18"/>
                    <w:highlight w:val="green"/>
                    <w:lang w:val="en-CA"/>
                  </w:rPr>
                  <w:t>and eigenvectors, vector functions and operations, orthogonal curvilinear coordinates.</w:t>
                </w:r>
                <w:r w:rsidRPr="008D1EFE">
                  <w:rPr>
                    <w:rFonts w:ascii="Aptos" w:hAnsi="Aptos" w:cstheme="minorHAnsi"/>
                    <w:color w:val="000000"/>
                    <w:sz w:val="18"/>
                    <w:szCs w:val="18"/>
                    <w:lang w:val="en-CA"/>
                  </w:rPr>
                  <w:t xml:space="preserve"> </w:t>
                </w:r>
                <w:r w:rsidRPr="008D1EFE">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8D1EFE">
                  <w:rPr>
                    <w:rFonts w:ascii="Aptos" w:hAnsi="Aptos" w:cstheme="minorHAnsi"/>
                    <w:color w:val="000000"/>
                    <w:sz w:val="18"/>
                    <w:szCs w:val="18"/>
                    <w:lang w:val="en-CA"/>
                  </w:rPr>
                  <w:t xml:space="preserve"> Power series.</w:t>
                </w:r>
              </w:p>
            </w:tc>
            <w:tc>
              <w:tcPr>
                <w:tcW w:w="1646" w:type="pct"/>
              </w:tcPr>
              <w:p w14:paraId="26A6FF1D" w14:textId="77777777" w:rsidR="008D1EFE" w:rsidRPr="008D1EFE" w:rsidRDefault="008D1EFE" w:rsidP="008D1EFE">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8D1EFE">
                  <w:rPr>
                    <w:rFonts w:ascii="Aptos" w:eastAsiaTheme="minorHAnsi" w:hAnsi="Aptos" w:cstheme="minorHAnsi"/>
                    <w:sz w:val="18"/>
                    <w:szCs w:val="18"/>
                    <w:shd w:val="clear" w:color="auto" w:fill="00FF00"/>
                    <w:lang w:val="en-CA"/>
                  </w:rPr>
                  <w:t xml:space="preserve">2004-2005: Applied Mathematics I, </w:t>
                </w:r>
                <w:r w:rsidRPr="008D1EFE">
                  <w:rPr>
                    <w:rFonts w:ascii="Aptos" w:eastAsiaTheme="minorHAnsi" w:hAnsi="Aptos" w:cstheme="minorHAnsi"/>
                    <w:sz w:val="18"/>
                    <w:szCs w:val="18"/>
                    <w:lang w:val="en-CA"/>
                  </w:rPr>
                  <w:t>2 credits. Grade: B</w:t>
                </w:r>
              </w:p>
              <w:p w14:paraId="6F95B873" w14:textId="77777777" w:rsidR="008D1EFE" w:rsidRPr="008D1EFE" w:rsidRDefault="008D1EFE" w:rsidP="008D1EFE">
                <w:pPr>
                  <w:kinsoku w:val="0"/>
                  <w:overflowPunct w:val="0"/>
                  <w:autoSpaceDE w:val="0"/>
                  <w:autoSpaceDN w:val="0"/>
                  <w:adjustRightInd w:val="0"/>
                  <w:rPr>
                    <w:rFonts w:ascii="Aptos" w:eastAsiaTheme="minorHAnsi" w:hAnsi="Aptos" w:cstheme="minorHAnsi"/>
                    <w:sz w:val="18"/>
                    <w:szCs w:val="18"/>
                    <w:lang w:val="en-CA"/>
                  </w:rPr>
                </w:pPr>
              </w:p>
              <w:p w14:paraId="5DD20777" w14:textId="77777777" w:rsidR="008D1EFE" w:rsidRPr="008D1EFE" w:rsidRDefault="008D1EFE" w:rsidP="008D1EFE">
                <w:pPr>
                  <w:kinsoku w:val="0"/>
                  <w:overflowPunct w:val="0"/>
                  <w:autoSpaceDE w:val="0"/>
                  <w:autoSpaceDN w:val="0"/>
                  <w:adjustRightInd w:val="0"/>
                  <w:rPr>
                    <w:rFonts w:ascii="Aptos" w:eastAsiaTheme="minorHAnsi" w:hAnsi="Aptos" w:cstheme="minorHAnsi"/>
                    <w:sz w:val="18"/>
                    <w:szCs w:val="18"/>
                    <w:lang w:val="en-CA"/>
                  </w:rPr>
                </w:pPr>
                <w:r w:rsidRPr="008D1EFE">
                  <w:rPr>
                    <w:rFonts w:ascii="Aptos" w:hAnsi="Aptos" w:cstheme="minorHAnsi"/>
                    <w:sz w:val="18"/>
                    <w:szCs w:val="18"/>
                    <w:shd w:val="clear" w:color="auto" w:fill="00FFFF"/>
                  </w:rPr>
                  <w:t>2004-2005: Applied Mathematics II</w:t>
                </w:r>
                <w:r w:rsidRPr="008D1EFE">
                  <w:rPr>
                    <w:rFonts w:ascii="Aptos" w:hAnsi="Aptos" w:cstheme="minorHAnsi"/>
                    <w:sz w:val="18"/>
                    <w:szCs w:val="18"/>
                  </w:rPr>
                  <w:t>, 2 credits. Grade: B</w:t>
                </w:r>
              </w:p>
              <w:p w14:paraId="5D754B74" w14:textId="77777777" w:rsidR="008D1EFE" w:rsidRPr="008D1EFE" w:rsidRDefault="008D1EFE" w:rsidP="008D1EFE">
                <w:pPr>
                  <w:kinsoku w:val="0"/>
                  <w:overflowPunct w:val="0"/>
                  <w:autoSpaceDE w:val="0"/>
                  <w:autoSpaceDN w:val="0"/>
                  <w:adjustRightInd w:val="0"/>
                  <w:spacing w:before="191"/>
                  <w:ind w:left="39"/>
                  <w:rPr>
                    <w:rFonts w:ascii="Aptos" w:hAnsi="Aptos" w:cstheme="minorHAnsi"/>
                    <w:sz w:val="18"/>
                    <w:szCs w:val="18"/>
                  </w:rPr>
                </w:pPr>
                <w:r w:rsidRPr="008D1EFE">
                  <w:rPr>
                    <w:rFonts w:ascii="Aptos" w:eastAsiaTheme="minorHAnsi" w:hAnsi="Aptos" w:cstheme="minorHAnsi"/>
                    <w:sz w:val="18"/>
                    <w:szCs w:val="18"/>
                    <w:shd w:val="clear" w:color="auto" w:fill="FF00FF"/>
                    <w:lang w:val="en-CA"/>
                  </w:rPr>
                  <w:t>2005-2006: Applied Mathematics III</w:t>
                </w:r>
                <w:r w:rsidRPr="008D1EFE">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77DC7834" w14:textId="77777777" w:rsidR="008D1EFE" w:rsidRPr="008D1EFE" w:rsidRDefault="008D1EFE" w:rsidP="008D1EFE">
                <w:pPr>
                  <w:keepNext/>
                  <w:outlineLvl w:val="0"/>
                  <w:rPr>
                    <w:rFonts w:ascii="Aptos" w:hAnsi="Aptos" w:cstheme="minorHAnsi"/>
                    <w:b/>
                    <w:bCs/>
                    <w:sz w:val="18"/>
                    <w:szCs w:val="18"/>
                  </w:rPr>
                </w:pPr>
              </w:p>
            </w:tc>
            <w:tc>
              <w:tcPr>
                <w:tcW w:w="745" w:type="pct"/>
                <w:shd w:val="clear" w:color="auto" w:fill="D3D3D3" w:themeFill="background2" w:themeFillShade="E6"/>
              </w:tcPr>
              <w:p w14:paraId="5FFC65A4" w14:textId="77777777" w:rsidR="008D1EFE" w:rsidRPr="008D1EFE" w:rsidRDefault="008D1EFE" w:rsidP="008D1EFE">
                <w:pPr>
                  <w:keepNext/>
                  <w:outlineLvl w:val="0"/>
                  <w:rPr>
                    <w:rFonts w:ascii="Aptos" w:hAnsi="Aptos" w:cstheme="minorHAnsi"/>
                    <w:b/>
                    <w:bCs/>
                    <w:sz w:val="18"/>
                    <w:szCs w:val="18"/>
                  </w:rPr>
                </w:pPr>
              </w:p>
            </w:tc>
          </w:tr>
        </w:tbl>
        <w:p w14:paraId="1AF7E695" w14:textId="22759E20" w:rsidR="00334810" w:rsidRDefault="008B36E0"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223"/>
        <w:gridCol w:w="3233"/>
        <w:gridCol w:w="1906"/>
        <w:gridCol w:w="1966"/>
      </w:tblGrid>
      <w:tr w:rsidR="00815B2E" w14:paraId="30A4ACF2" w14:textId="77777777" w:rsidTr="004C5779">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4C5779">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4C5779">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4C5779">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22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23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4C5779">
        <w:tc>
          <w:tcPr>
            <w:tcW w:w="2622" w:type="dxa"/>
          </w:tcPr>
          <w:p w14:paraId="4583C99B" w14:textId="77777777" w:rsidR="00815B2E" w:rsidRPr="00ED51A4" w:rsidRDefault="00815B2E" w:rsidP="00ED51A4">
            <w:pPr>
              <w:rPr>
                <w:rFonts w:ascii="Aptos" w:hAnsi="Aptos" w:cstheme="minorHAnsi"/>
                <w:bCs/>
                <w:sz w:val="22"/>
                <w:szCs w:val="22"/>
              </w:rPr>
            </w:pPr>
          </w:p>
        </w:tc>
        <w:tc>
          <w:tcPr>
            <w:tcW w:w="3223" w:type="dxa"/>
          </w:tcPr>
          <w:p w14:paraId="6BDA2270" w14:textId="77777777" w:rsidR="00815B2E" w:rsidRPr="00ED51A4" w:rsidRDefault="00815B2E" w:rsidP="00ED51A4">
            <w:pPr>
              <w:rPr>
                <w:rFonts w:ascii="Aptos" w:hAnsi="Aptos" w:cstheme="minorHAnsi"/>
                <w:bCs/>
                <w:sz w:val="22"/>
                <w:szCs w:val="22"/>
              </w:rPr>
            </w:pPr>
          </w:p>
        </w:tc>
        <w:tc>
          <w:tcPr>
            <w:tcW w:w="323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4C5779">
        <w:tc>
          <w:tcPr>
            <w:tcW w:w="2622" w:type="dxa"/>
          </w:tcPr>
          <w:p w14:paraId="36B7EDCE" w14:textId="77777777" w:rsidR="00815B2E" w:rsidRPr="00ED51A4" w:rsidRDefault="00815B2E" w:rsidP="00ED51A4">
            <w:pPr>
              <w:rPr>
                <w:rFonts w:ascii="Aptos" w:hAnsi="Aptos" w:cstheme="minorHAnsi"/>
                <w:bCs/>
                <w:sz w:val="22"/>
                <w:szCs w:val="22"/>
              </w:rPr>
            </w:pPr>
          </w:p>
        </w:tc>
        <w:tc>
          <w:tcPr>
            <w:tcW w:w="3223" w:type="dxa"/>
          </w:tcPr>
          <w:p w14:paraId="492AD280" w14:textId="77777777" w:rsidR="00815B2E" w:rsidRPr="00ED51A4" w:rsidRDefault="00815B2E" w:rsidP="00ED51A4">
            <w:pPr>
              <w:rPr>
                <w:rFonts w:ascii="Aptos" w:hAnsi="Aptos" w:cstheme="minorHAnsi"/>
                <w:bCs/>
                <w:sz w:val="22"/>
                <w:szCs w:val="22"/>
              </w:rPr>
            </w:pPr>
          </w:p>
        </w:tc>
        <w:tc>
          <w:tcPr>
            <w:tcW w:w="323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4C5779">
        <w:tc>
          <w:tcPr>
            <w:tcW w:w="2622" w:type="dxa"/>
          </w:tcPr>
          <w:p w14:paraId="18F8DE02" w14:textId="77777777" w:rsidR="00815B2E" w:rsidRPr="00ED51A4" w:rsidRDefault="00815B2E" w:rsidP="00ED51A4">
            <w:pPr>
              <w:rPr>
                <w:rFonts w:ascii="Aptos" w:hAnsi="Aptos" w:cstheme="minorHAnsi"/>
                <w:bCs/>
                <w:sz w:val="22"/>
                <w:szCs w:val="22"/>
              </w:rPr>
            </w:pPr>
          </w:p>
        </w:tc>
        <w:tc>
          <w:tcPr>
            <w:tcW w:w="3223" w:type="dxa"/>
          </w:tcPr>
          <w:p w14:paraId="1E69BDBB" w14:textId="77777777" w:rsidR="00815B2E" w:rsidRPr="00ED51A4" w:rsidRDefault="00815B2E" w:rsidP="00ED51A4">
            <w:pPr>
              <w:rPr>
                <w:rFonts w:ascii="Aptos" w:hAnsi="Aptos" w:cstheme="minorHAnsi"/>
                <w:bCs/>
                <w:sz w:val="22"/>
                <w:szCs w:val="22"/>
              </w:rPr>
            </w:pPr>
          </w:p>
        </w:tc>
        <w:tc>
          <w:tcPr>
            <w:tcW w:w="323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4C5779">
        <w:tc>
          <w:tcPr>
            <w:tcW w:w="2622" w:type="dxa"/>
          </w:tcPr>
          <w:p w14:paraId="7C027331" w14:textId="77777777" w:rsidR="00ED51A4" w:rsidRPr="00ED51A4" w:rsidRDefault="00ED51A4" w:rsidP="00ED51A4">
            <w:pPr>
              <w:rPr>
                <w:rFonts w:ascii="Aptos" w:hAnsi="Aptos" w:cstheme="minorHAnsi"/>
                <w:bCs/>
                <w:sz w:val="22"/>
                <w:szCs w:val="22"/>
              </w:rPr>
            </w:pPr>
          </w:p>
        </w:tc>
        <w:tc>
          <w:tcPr>
            <w:tcW w:w="3223" w:type="dxa"/>
          </w:tcPr>
          <w:p w14:paraId="050A10B2" w14:textId="77777777" w:rsidR="00ED51A4" w:rsidRPr="00ED51A4" w:rsidRDefault="00ED51A4" w:rsidP="00ED51A4">
            <w:pPr>
              <w:rPr>
                <w:rFonts w:ascii="Aptos" w:hAnsi="Aptos" w:cstheme="minorHAnsi"/>
                <w:bCs/>
                <w:sz w:val="22"/>
                <w:szCs w:val="22"/>
              </w:rPr>
            </w:pPr>
          </w:p>
        </w:tc>
        <w:tc>
          <w:tcPr>
            <w:tcW w:w="323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4C5779" w:rsidRDefault="00C05AEC" w:rsidP="004C5779">
      <w:pPr>
        <w:pStyle w:val="Heading1"/>
        <w:jc w:val="center"/>
        <w:rPr>
          <w:rFonts w:ascii="Aptos" w:hAnsi="Aptos" w:cstheme="minorHAnsi"/>
          <w:color w:val="002E5F" w:themeColor="accent1"/>
          <w:sz w:val="22"/>
        </w:rPr>
      </w:pPr>
      <w:r w:rsidRPr="004C5779">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3779"/>
        <w:gridCol w:w="2248"/>
        <w:gridCol w:w="1979"/>
      </w:tblGrid>
      <w:tr w:rsidR="00F40D38" w:rsidRPr="00F40D38" w14:paraId="4F3ACF1E" w14:textId="77777777" w:rsidTr="004C5779">
        <w:trPr>
          <w:trHeight w:val="728"/>
          <w:tblHeader/>
        </w:trPr>
        <w:tc>
          <w:tcPr>
            <w:tcW w:w="1909"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4C5779">
        <w:trPr>
          <w:tblHeader/>
        </w:trPr>
        <w:tc>
          <w:tcPr>
            <w:tcW w:w="1909"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5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1E154CB" w:rsidR="004B6698" w:rsidRPr="003F44F2" w:rsidRDefault="004C5779" w:rsidP="003F44F2">
            <w:pPr>
              <w:rPr>
                <w:rFonts w:ascii="Aptos" w:hAnsi="Aptos" w:cstheme="minorHAnsi"/>
                <w:sz w:val="22"/>
                <w:szCs w:val="22"/>
              </w:rPr>
            </w:pPr>
            <w:r w:rsidRPr="004C5779">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2932481"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3E0476CC" w:rsidR="004C5779" w:rsidRPr="004C5779" w:rsidRDefault="004C5779" w:rsidP="003F44F2">
            <w:pPr>
              <w:rPr>
                <w:rFonts w:ascii="Aptos" w:hAnsi="Aptos" w:cstheme="minorHAnsi"/>
                <w:sz w:val="22"/>
                <w:szCs w:val="22"/>
              </w:rPr>
            </w:pPr>
            <w:r w:rsidRPr="004C5779">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E820C2C"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22691264" w:rsidR="004C5779" w:rsidRPr="004C5779" w:rsidRDefault="004C5779" w:rsidP="003F44F2">
            <w:pPr>
              <w:rPr>
                <w:rFonts w:ascii="Aptos" w:hAnsi="Aptos" w:cstheme="minorHAnsi"/>
                <w:sz w:val="22"/>
                <w:szCs w:val="22"/>
              </w:rPr>
            </w:pPr>
            <w:r w:rsidRPr="004C5779">
              <w:rPr>
                <w:rFonts w:ascii="Aptos" w:hAnsi="Aptos" w:cstheme="minorHAnsi"/>
                <w:sz w:val="20"/>
                <w:szCs w:val="20"/>
              </w:rPr>
              <w:t>Agree/Disagree</w:t>
            </w:r>
          </w:p>
        </w:tc>
      </w:tr>
      <w:tr w:rsidR="003F44F2" w:rsidRPr="00F40D38" w14:paraId="4215A7AB" w14:textId="77777777" w:rsidTr="004C5779">
        <w:trPr>
          <w:trHeight w:val="288"/>
        </w:trPr>
        <w:tc>
          <w:tcPr>
            <w:tcW w:w="5000" w:type="pct"/>
            <w:gridSpan w:val="4"/>
            <w:tcBorders>
              <w:right w:val="single" w:sz="4" w:space="0" w:color="auto"/>
            </w:tcBorders>
            <w:shd w:val="clear" w:color="auto" w:fill="F5C670" w:themeFill="accent5"/>
            <w:vAlign w:val="center"/>
          </w:tcPr>
          <w:p w14:paraId="1E230F7B" w14:textId="7124CAA0"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4C5779">
              <w:rPr>
                <w:rFonts w:ascii="Aptos" w:hAnsi="Aptos" w:cstheme="minorHAnsi"/>
                <w:b/>
                <w:bCs/>
                <w:i/>
                <w:iCs/>
                <w:sz w:val="22"/>
                <w:szCs w:val="22"/>
              </w:rPr>
              <w:t>Compulsory (</w:t>
            </w:r>
            <w:r w:rsidR="00126E6D">
              <w:rPr>
                <w:rFonts w:ascii="Aptos" w:hAnsi="Aptos" w:cstheme="minorHAnsi"/>
                <w:b/>
                <w:bCs/>
                <w:i/>
                <w:iCs/>
                <w:sz w:val="22"/>
                <w:szCs w:val="22"/>
              </w:rPr>
              <w:t>Group A</w:t>
            </w:r>
            <w:r w:rsidR="004C5779">
              <w:rPr>
                <w:rFonts w:ascii="Aptos" w:hAnsi="Aptos" w:cstheme="minorHAnsi"/>
                <w:b/>
                <w:bCs/>
                <w:i/>
                <w:iCs/>
                <w:sz w:val="22"/>
                <w:szCs w:val="22"/>
              </w:rPr>
              <w:t>)</w:t>
            </w:r>
          </w:p>
        </w:tc>
      </w:tr>
      <w:tr w:rsidR="004B6698" w:rsidRPr="00F40D38" w14:paraId="521A94BB" w14:textId="77777777" w:rsidTr="004C5779">
        <w:tc>
          <w:tcPr>
            <w:tcW w:w="1909"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integrals, line and </w:t>
            </w:r>
            <w:r w:rsidRPr="00F40D38">
              <w:rPr>
                <w:rFonts w:ascii="Aptos" w:hAnsi="Aptos" w:cstheme="minorHAnsi"/>
                <w:sz w:val="22"/>
                <w:szCs w:val="22"/>
                <w:lang w:val="en-CA"/>
              </w:rPr>
              <w:lastRenderedPageBreak/>
              <w:t>surface integrals, integral theorems (Gauss, Green, Stokes). Power series.</w:t>
            </w:r>
          </w:p>
        </w:tc>
        <w:tc>
          <w:tcPr>
            <w:tcW w:w="1459" w:type="pct"/>
          </w:tcPr>
          <w:p w14:paraId="33E4C808"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4C5779">
        <w:tc>
          <w:tcPr>
            <w:tcW w:w="1909"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59" w:type="pct"/>
          </w:tcPr>
          <w:p w14:paraId="0D7626A3" w14:textId="77777777" w:rsidR="009B2166" w:rsidRPr="00F40D38" w:rsidRDefault="009B2166" w:rsidP="00D754AD">
            <w:pPr>
              <w:rPr>
                <w:rFonts w:ascii="Aptos" w:hAnsi="Aptos" w:cstheme="minorHAnsi"/>
                <w:sz w:val="22"/>
                <w:szCs w:val="22"/>
              </w:rPr>
            </w:pPr>
          </w:p>
        </w:tc>
        <w:tc>
          <w:tcPr>
            <w:tcW w:w="868"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4C5779">
        <w:tc>
          <w:tcPr>
            <w:tcW w:w="1909"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59" w:type="pct"/>
          </w:tcPr>
          <w:p w14:paraId="788CAA6A"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4C5779">
        <w:tc>
          <w:tcPr>
            <w:tcW w:w="1909"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59" w:type="pct"/>
          </w:tcPr>
          <w:p w14:paraId="7AF9A52E" w14:textId="77777777" w:rsidR="004B6698" w:rsidRPr="00F40D38" w:rsidRDefault="004B6698" w:rsidP="00D754AD">
            <w:pPr>
              <w:rPr>
                <w:rFonts w:ascii="Aptos" w:hAnsi="Aptos" w:cstheme="minorHAnsi"/>
                <w:sz w:val="22"/>
                <w:szCs w:val="22"/>
              </w:rPr>
            </w:pPr>
          </w:p>
        </w:tc>
        <w:tc>
          <w:tcPr>
            <w:tcW w:w="868"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4C5779">
        <w:tc>
          <w:tcPr>
            <w:tcW w:w="5000" w:type="pct"/>
            <w:gridSpan w:val="4"/>
            <w:shd w:val="clear" w:color="auto" w:fill="F5C670" w:themeFill="accent5"/>
          </w:tcPr>
          <w:p w14:paraId="36788644" w14:textId="249BAD50"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 xml:space="preserve">Basic Studies </w:t>
            </w:r>
            <w:r w:rsidR="004F1C47">
              <w:rPr>
                <w:rFonts w:ascii="Aptos" w:hAnsi="Aptos" w:cstheme="minorHAnsi"/>
                <w:b/>
                <w:bCs/>
                <w:i/>
                <w:iCs/>
                <w:sz w:val="22"/>
                <w:szCs w:val="22"/>
              </w:rPr>
              <w:t>Elective (</w:t>
            </w:r>
            <w:r w:rsidRPr="00E95441">
              <w:rPr>
                <w:rFonts w:ascii="Aptos" w:hAnsi="Aptos" w:cstheme="minorHAnsi"/>
                <w:b/>
                <w:bCs/>
                <w:i/>
                <w:iCs/>
                <w:sz w:val="22"/>
                <w:szCs w:val="22"/>
              </w:rPr>
              <w:t>Group B</w:t>
            </w:r>
            <w:r w:rsidR="004F1C47">
              <w:rPr>
                <w:rFonts w:ascii="Aptos" w:hAnsi="Aptos" w:cstheme="minorHAnsi"/>
                <w:b/>
                <w:bCs/>
                <w:i/>
                <w:iCs/>
                <w:sz w:val="22"/>
                <w:szCs w:val="22"/>
              </w:rPr>
              <w:t>)</w:t>
            </w:r>
          </w:p>
        </w:tc>
      </w:tr>
      <w:tr w:rsidR="004B6698" w:rsidRPr="00F40D38" w14:paraId="2CAEA069" w14:textId="77777777" w:rsidTr="004C5779">
        <w:tc>
          <w:tcPr>
            <w:tcW w:w="1909"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59" w:type="pct"/>
          </w:tcPr>
          <w:p w14:paraId="644E545F"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4C5779">
        <w:tc>
          <w:tcPr>
            <w:tcW w:w="1909"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59" w:type="pct"/>
          </w:tcPr>
          <w:p w14:paraId="64BDB836" w14:textId="77777777" w:rsidR="007E1F22" w:rsidRPr="00F40D38" w:rsidRDefault="007E1F22" w:rsidP="006E4C22">
            <w:pPr>
              <w:rPr>
                <w:rFonts w:ascii="Aptos" w:hAnsi="Aptos" w:cstheme="minorHAnsi"/>
                <w:sz w:val="22"/>
                <w:szCs w:val="22"/>
              </w:rPr>
            </w:pPr>
          </w:p>
        </w:tc>
        <w:tc>
          <w:tcPr>
            <w:tcW w:w="868"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4C5779">
        <w:tc>
          <w:tcPr>
            <w:tcW w:w="1909"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59" w:type="pct"/>
          </w:tcPr>
          <w:p w14:paraId="12088C1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4C5779">
        <w:tc>
          <w:tcPr>
            <w:tcW w:w="1909"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properties, and fluid properties; the fundamentals of fluid statics, engineering applications of fluid </w:t>
            </w:r>
            <w:r w:rsidRPr="00F40D38">
              <w:rPr>
                <w:rFonts w:ascii="Aptos" w:hAnsi="Aptos" w:cstheme="minorHAnsi"/>
                <w:color w:val="000000"/>
                <w:sz w:val="22"/>
                <w:szCs w:val="22"/>
                <w:lang w:val="en-CA"/>
              </w:rPr>
              <w:lastRenderedPageBreak/>
              <w:t>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59"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4C5779">
        <w:tc>
          <w:tcPr>
            <w:tcW w:w="1909"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59"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8"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4C5779">
        <w:tc>
          <w:tcPr>
            <w:tcW w:w="1909"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59"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8"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4C5779">
        <w:tc>
          <w:tcPr>
            <w:tcW w:w="1909"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20-BS-B7 Thermodynamics: </w:t>
            </w:r>
            <w:r w:rsidRPr="00F40D38">
              <w:rPr>
                <w:rFonts w:ascii="Aptos" w:hAnsi="Aptos" w:cstheme="minorHAnsi"/>
                <w:color w:val="000000"/>
                <w:sz w:val="22"/>
                <w:szCs w:val="22"/>
                <w:lang w:val="en-CA"/>
              </w:rPr>
              <w:t xml:space="preserve">Basic concepts and definitions, energy concepts and the first law of thermodynamics, properties of pure substances, </w:t>
            </w:r>
            <w:r w:rsidRPr="00F40D38">
              <w:rPr>
                <w:rFonts w:ascii="Aptos" w:hAnsi="Aptos" w:cstheme="minorHAnsi"/>
                <w:color w:val="000000"/>
                <w:sz w:val="22"/>
                <w:szCs w:val="22"/>
                <w:lang w:val="en-CA"/>
              </w:rPr>
              <w:lastRenderedPageBreak/>
              <w:t>closed systems, open systems, the second law of thermodynamics, enthalpy, entropy, exergy, gas power cycles, vapor and combined power cycles, refrigeration cycles.</w:t>
            </w:r>
          </w:p>
        </w:tc>
        <w:tc>
          <w:tcPr>
            <w:tcW w:w="1459" w:type="pct"/>
          </w:tcPr>
          <w:p w14:paraId="2DC4A2B1"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4C5779">
        <w:tc>
          <w:tcPr>
            <w:tcW w:w="1909"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59"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4C5779">
        <w:tc>
          <w:tcPr>
            <w:tcW w:w="1909"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59" w:type="pct"/>
          </w:tcPr>
          <w:p w14:paraId="317FB4C0"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4C5779">
        <w:tc>
          <w:tcPr>
            <w:tcW w:w="1909"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w:t>
            </w:r>
            <w:r w:rsidRPr="00F40D38">
              <w:rPr>
                <w:rFonts w:ascii="Aptos" w:hAnsi="Aptos" w:cstheme="minorHAnsi"/>
                <w:color w:val="000000"/>
                <w:sz w:val="22"/>
                <w:szCs w:val="22"/>
                <w:lang w:val="en-CA"/>
              </w:rPr>
              <w:lastRenderedPageBreak/>
              <w:t xml:space="preserve">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59" w:type="pct"/>
          </w:tcPr>
          <w:p w14:paraId="14B00806" w14:textId="77777777" w:rsidR="000E2D78" w:rsidRPr="00F40D38" w:rsidRDefault="000E2D78" w:rsidP="006E4C22">
            <w:pPr>
              <w:rPr>
                <w:rFonts w:ascii="Aptos" w:hAnsi="Aptos" w:cstheme="minorHAnsi"/>
                <w:sz w:val="22"/>
                <w:szCs w:val="22"/>
              </w:rPr>
            </w:pPr>
          </w:p>
        </w:tc>
        <w:tc>
          <w:tcPr>
            <w:tcW w:w="868"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4C5779">
        <w:tc>
          <w:tcPr>
            <w:tcW w:w="1909"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59"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4C5779">
        <w:tc>
          <w:tcPr>
            <w:tcW w:w="1909"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selection and positioning of views. Visualization. Conventions and practices. First and second auxiliary views. Basic descriptive geometry. Section views, types, hatching conventions. Basic dimensioning requirements. Tolerance for fits and geometry control. Detail drawings and assembly </w:t>
            </w:r>
            <w:r w:rsidRPr="00F40D38">
              <w:rPr>
                <w:rFonts w:ascii="Aptos" w:hAnsi="Aptos" w:cstheme="minorHAnsi"/>
                <w:color w:val="000000"/>
                <w:sz w:val="22"/>
                <w:szCs w:val="22"/>
                <w:lang w:val="en-CA"/>
              </w:rPr>
              <w:lastRenderedPageBreak/>
              <w:t>drawings, other drawings and documents used in an engineering organization. Bill of materials. Fasteners and welds.</w:t>
            </w:r>
          </w:p>
        </w:tc>
        <w:tc>
          <w:tcPr>
            <w:tcW w:w="1459" w:type="pct"/>
          </w:tcPr>
          <w:p w14:paraId="652C684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4C5779">
        <w:tc>
          <w:tcPr>
            <w:tcW w:w="1909" w:type="pct"/>
            <w:shd w:val="clear" w:color="auto" w:fill="D3D3D3" w:themeFill="background2" w:themeFillShade="E6"/>
          </w:tcPr>
          <w:p w14:paraId="129E56DD" w14:textId="4A4FEE08"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59" w:type="pct"/>
          </w:tcPr>
          <w:p w14:paraId="5F77123B" w14:textId="77777777" w:rsidR="004B6698" w:rsidRPr="00F40D38" w:rsidRDefault="004B6698" w:rsidP="00C53837">
            <w:pPr>
              <w:rPr>
                <w:rFonts w:ascii="Aptos" w:hAnsi="Aptos" w:cstheme="minorHAnsi"/>
                <w:sz w:val="22"/>
                <w:szCs w:val="22"/>
              </w:rPr>
            </w:pPr>
          </w:p>
        </w:tc>
        <w:tc>
          <w:tcPr>
            <w:tcW w:w="868"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A5329B" w:rsidRDefault="006067C3" w:rsidP="00A5329B">
      <w:pPr>
        <w:pStyle w:val="Heading1"/>
        <w:jc w:val="center"/>
        <w:rPr>
          <w:rFonts w:ascii="Aptos" w:hAnsi="Aptos" w:cstheme="minorHAnsi"/>
          <w:color w:val="002E5F" w:themeColor="accent1"/>
          <w:sz w:val="22"/>
        </w:rPr>
      </w:pPr>
      <w:r w:rsidRPr="00A5329B">
        <w:rPr>
          <w:rFonts w:ascii="Aptos" w:hAnsi="Aptos" w:cstheme="minorHAnsi"/>
          <w:color w:val="002E5F" w:themeColor="accent1"/>
          <w:sz w:val="22"/>
        </w:rPr>
        <w:t>DISCIP</w:t>
      </w:r>
      <w:r w:rsidR="00987FA2" w:rsidRPr="00A5329B">
        <w:rPr>
          <w:rFonts w:ascii="Aptos" w:hAnsi="Aptos" w:cstheme="minorHAnsi"/>
          <w:color w:val="002E5F" w:themeColor="accent1"/>
          <w:sz w:val="22"/>
        </w:rPr>
        <w:t>L</w:t>
      </w:r>
      <w:r w:rsidRPr="00A5329B">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gridCol w:w="3781"/>
        <w:gridCol w:w="2248"/>
        <w:gridCol w:w="1976"/>
      </w:tblGrid>
      <w:tr w:rsidR="00C05AEC" w:rsidRPr="00F40D38" w14:paraId="000CBE09" w14:textId="77777777" w:rsidTr="00A5329B">
        <w:trPr>
          <w:trHeight w:val="720"/>
          <w:tblHeader/>
        </w:trPr>
        <w:tc>
          <w:tcPr>
            <w:tcW w:w="1909"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356AD7">
        <w:trPr>
          <w:tblHeader/>
        </w:trPr>
        <w:tc>
          <w:tcPr>
            <w:tcW w:w="1909"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60"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5301FBC4" w:rsidR="00C05AEC" w:rsidRPr="00F40D38" w:rsidRDefault="00356AD7" w:rsidP="00C05AEC">
            <w:pPr>
              <w:rPr>
                <w:rFonts w:ascii="Aptos" w:hAnsi="Aptos" w:cstheme="minorHAnsi"/>
                <w:b/>
                <w:bCs/>
                <w:sz w:val="22"/>
                <w:szCs w:val="22"/>
              </w:rPr>
            </w:pPr>
            <w:r w:rsidRPr="00356AD7">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74D8D6F"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676ABCD8" w:rsidR="00356AD7" w:rsidRPr="00356AD7" w:rsidRDefault="00356AD7" w:rsidP="0038558A">
            <w:pPr>
              <w:rPr>
                <w:rFonts w:ascii="Aptos" w:hAnsi="Aptos" w:cstheme="minorHAnsi"/>
                <w:sz w:val="22"/>
                <w:szCs w:val="22"/>
              </w:rPr>
            </w:pPr>
            <w:r w:rsidRPr="00356AD7">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CB2C8F7"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3CE1DA41" w:rsidR="00356AD7" w:rsidRPr="00356AD7" w:rsidRDefault="00356AD7" w:rsidP="0038558A">
            <w:pPr>
              <w:rPr>
                <w:rFonts w:ascii="Aptos" w:hAnsi="Aptos" w:cstheme="minorHAnsi"/>
                <w:sz w:val="22"/>
                <w:szCs w:val="22"/>
              </w:rPr>
            </w:pPr>
            <w:r w:rsidRPr="00356AD7">
              <w:rPr>
                <w:rFonts w:ascii="Aptos" w:hAnsi="Aptos" w:cstheme="minorHAnsi"/>
                <w:sz w:val="20"/>
                <w:szCs w:val="20"/>
              </w:rPr>
              <w:t>Agree/Disagree</w:t>
            </w:r>
          </w:p>
        </w:tc>
      </w:tr>
      <w:tr w:rsidR="00C05AEC" w:rsidRPr="00F40D38" w14:paraId="578D5F35" w14:textId="77777777" w:rsidTr="00A5329B">
        <w:trPr>
          <w:trHeight w:val="288"/>
        </w:trPr>
        <w:tc>
          <w:tcPr>
            <w:tcW w:w="5000" w:type="pct"/>
            <w:gridSpan w:val="4"/>
            <w:tcBorders>
              <w:right w:val="single" w:sz="4" w:space="0" w:color="auto"/>
            </w:tcBorders>
            <w:shd w:val="clear" w:color="auto" w:fill="F5C670" w:themeFill="accent5"/>
            <w:vAlign w:val="center"/>
          </w:tcPr>
          <w:p w14:paraId="3FB9D782" w14:textId="75B65113"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Discipline</w:t>
            </w:r>
            <w:r w:rsidR="00E13D70">
              <w:rPr>
                <w:rFonts w:ascii="Aptos" w:hAnsi="Aptos" w:cstheme="minorHAnsi"/>
                <w:b/>
                <w:bCs/>
                <w:i/>
                <w:iCs/>
                <w:sz w:val="22"/>
                <w:szCs w:val="22"/>
              </w:rPr>
              <w:t>-</w:t>
            </w:r>
            <w:r w:rsidRPr="00C05AEC">
              <w:rPr>
                <w:rFonts w:ascii="Aptos" w:hAnsi="Aptos" w:cstheme="minorHAnsi"/>
                <w:b/>
                <w:bCs/>
                <w:i/>
                <w:iCs/>
                <w:sz w:val="22"/>
                <w:szCs w:val="22"/>
              </w:rPr>
              <w:t>Specific</w:t>
            </w:r>
            <w:r w:rsidR="00E13D70">
              <w:rPr>
                <w:rFonts w:ascii="Aptos" w:hAnsi="Aptos" w:cstheme="minorHAnsi"/>
                <w:b/>
                <w:bCs/>
                <w:i/>
                <w:iCs/>
                <w:sz w:val="22"/>
                <w:szCs w:val="22"/>
              </w:rPr>
              <w:t xml:space="preserve"> Studies Compulsory</w:t>
            </w:r>
            <w:r w:rsidRPr="00C05AEC">
              <w:rPr>
                <w:rFonts w:ascii="Aptos" w:hAnsi="Aptos" w:cstheme="minorHAnsi"/>
                <w:b/>
                <w:bCs/>
                <w:i/>
                <w:iCs/>
                <w:sz w:val="22"/>
                <w:szCs w:val="22"/>
              </w:rPr>
              <w:t xml:space="preserve"> </w:t>
            </w:r>
            <w:r w:rsidR="00E13D70">
              <w:rPr>
                <w:rFonts w:ascii="Aptos" w:hAnsi="Aptos" w:cstheme="minorHAnsi"/>
                <w:b/>
                <w:bCs/>
                <w:i/>
                <w:iCs/>
                <w:sz w:val="22"/>
                <w:szCs w:val="22"/>
              </w:rPr>
              <w:t>(</w:t>
            </w:r>
            <w:r w:rsidRPr="00C05AEC">
              <w:rPr>
                <w:rFonts w:ascii="Aptos" w:hAnsi="Aptos" w:cstheme="minorHAnsi"/>
                <w:b/>
                <w:bCs/>
                <w:i/>
                <w:iCs/>
                <w:sz w:val="22"/>
                <w:szCs w:val="22"/>
              </w:rPr>
              <w:t>Group A</w:t>
            </w:r>
            <w:r w:rsidR="00E13D70">
              <w:rPr>
                <w:rFonts w:ascii="Aptos" w:hAnsi="Aptos" w:cstheme="minorHAnsi"/>
                <w:b/>
                <w:bCs/>
                <w:i/>
                <w:iCs/>
                <w:sz w:val="22"/>
                <w:szCs w:val="22"/>
              </w:rPr>
              <w:t>)</w:t>
            </w:r>
          </w:p>
        </w:tc>
      </w:tr>
      <w:tr w:rsidR="00C05AEC" w:rsidRPr="00F40D38" w14:paraId="34928DA8" w14:textId="77777777" w:rsidTr="00356AD7">
        <w:tc>
          <w:tcPr>
            <w:tcW w:w="1909" w:type="pct"/>
            <w:shd w:val="clear" w:color="auto" w:fill="D3D3D3" w:themeFill="background2" w:themeFillShade="E6"/>
          </w:tcPr>
          <w:p w14:paraId="64D5945C" w14:textId="6F0986D2" w:rsidR="00C05AEC" w:rsidRPr="00C531A4" w:rsidRDefault="00C531A4" w:rsidP="00C0025C">
            <w:pPr>
              <w:autoSpaceDE w:val="0"/>
              <w:autoSpaceDN w:val="0"/>
              <w:adjustRightInd w:val="0"/>
              <w:rPr>
                <w:rFonts w:ascii="Aptos" w:hAnsi="Aptos" w:cstheme="minorHAnsi"/>
                <w:b/>
                <w:bCs/>
                <w:color w:val="000000"/>
                <w:sz w:val="22"/>
                <w:szCs w:val="22"/>
              </w:rPr>
            </w:pPr>
            <w:r w:rsidRPr="00C531A4">
              <w:rPr>
                <w:rFonts w:ascii="Aptos" w:hAnsi="Aptos" w:cstheme="minorHAnsi"/>
                <w:b/>
                <w:bCs/>
                <w:color w:val="000000"/>
                <w:sz w:val="22"/>
                <w:szCs w:val="22"/>
              </w:rPr>
              <w:t>21</w:t>
            </w:r>
            <w:r w:rsidRPr="00C531A4">
              <w:rPr>
                <w:rFonts w:ascii="Cambria Math" w:hAnsi="Cambria Math" w:cs="Cambria Math"/>
                <w:b/>
                <w:bCs/>
                <w:color w:val="000000"/>
                <w:sz w:val="22"/>
                <w:szCs w:val="22"/>
              </w:rPr>
              <w:t>‐</w:t>
            </w:r>
            <w:r w:rsidRPr="00C531A4">
              <w:rPr>
                <w:rFonts w:ascii="Aptos" w:hAnsi="Aptos" w:cstheme="minorHAnsi"/>
                <w:b/>
                <w:bCs/>
                <w:color w:val="000000"/>
                <w:sz w:val="22"/>
                <w:szCs w:val="22"/>
              </w:rPr>
              <w:t>Mat</w:t>
            </w:r>
            <w:r w:rsidRPr="00C531A4">
              <w:rPr>
                <w:rFonts w:ascii="Cambria Math" w:hAnsi="Cambria Math" w:cs="Cambria Math"/>
                <w:b/>
                <w:bCs/>
                <w:color w:val="000000"/>
                <w:sz w:val="22"/>
                <w:szCs w:val="22"/>
              </w:rPr>
              <w:t>‐</w:t>
            </w:r>
            <w:r w:rsidRPr="00C531A4">
              <w:rPr>
                <w:rFonts w:ascii="Aptos" w:hAnsi="Aptos" w:cstheme="minorHAnsi"/>
                <w:b/>
                <w:bCs/>
                <w:color w:val="000000"/>
                <w:sz w:val="22"/>
                <w:szCs w:val="22"/>
              </w:rPr>
              <w:t>A1 Thermodynamics</w:t>
            </w:r>
            <w:r w:rsidR="00C05AEC" w:rsidRPr="00F40D38">
              <w:rPr>
                <w:rFonts w:ascii="Aptos" w:hAnsi="Aptos" w:cstheme="minorHAnsi"/>
                <w:b/>
                <w:bCs/>
                <w:color w:val="000000"/>
                <w:sz w:val="22"/>
                <w:szCs w:val="22"/>
              </w:rPr>
              <w:t xml:space="preserve">: </w:t>
            </w:r>
            <w:r w:rsidRPr="00C531A4">
              <w:rPr>
                <w:rFonts w:ascii="Aptos" w:hAnsi="Aptos" w:cstheme="minorHAnsi"/>
                <w:color w:val="000000"/>
                <w:sz w:val="22"/>
                <w:szCs w:val="22"/>
              </w:rPr>
              <w:t>Phase relationships and phase rule. First, second and third laws of thermodynamics, enthalpy and heat balances, entropy, free energy, and chemical equilibrium. Solution chemistry and solution models, chemical potential, relationships between phase diagrams and thermodynamic properties. Thermochemical analyses of materials processes.</w:t>
            </w:r>
          </w:p>
        </w:tc>
        <w:tc>
          <w:tcPr>
            <w:tcW w:w="1460"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356AD7">
        <w:tc>
          <w:tcPr>
            <w:tcW w:w="1909" w:type="pct"/>
            <w:shd w:val="clear" w:color="auto" w:fill="D3D3D3" w:themeFill="background2" w:themeFillShade="E6"/>
          </w:tcPr>
          <w:p w14:paraId="7551305B" w14:textId="3BFFB6DB" w:rsidR="00C05AEC" w:rsidRPr="008A0769" w:rsidRDefault="008A0769" w:rsidP="00C0025C">
            <w:pPr>
              <w:autoSpaceDE w:val="0"/>
              <w:autoSpaceDN w:val="0"/>
              <w:adjustRightInd w:val="0"/>
              <w:rPr>
                <w:rFonts w:ascii="Aptos" w:hAnsi="Aptos" w:cstheme="minorHAnsi"/>
                <w:b/>
                <w:bCs/>
                <w:color w:val="000000"/>
                <w:sz w:val="22"/>
                <w:szCs w:val="22"/>
              </w:rPr>
            </w:pPr>
            <w:r w:rsidRPr="008A0769">
              <w:rPr>
                <w:rFonts w:ascii="Aptos" w:hAnsi="Aptos" w:cstheme="minorHAnsi"/>
                <w:b/>
                <w:bCs/>
                <w:color w:val="000000"/>
                <w:sz w:val="22"/>
                <w:szCs w:val="22"/>
              </w:rPr>
              <w:t>21</w:t>
            </w:r>
            <w:r w:rsidRPr="008A0769">
              <w:rPr>
                <w:rFonts w:ascii="Cambria Math" w:hAnsi="Cambria Math" w:cs="Cambria Math"/>
                <w:b/>
                <w:bCs/>
                <w:color w:val="000000"/>
                <w:sz w:val="22"/>
                <w:szCs w:val="22"/>
              </w:rPr>
              <w:t>‐</w:t>
            </w:r>
            <w:r w:rsidRPr="008A0769">
              <w:rPr>
                <w:rFonts w:ascii="Aptos" w:hAnsi="Aptos" w:cstheme="minorHAnsi"/>
                <w:b/>
                <w:bCs/>
                <w:color w:val="000000"/>
                <w:sz w:val="22"/>
                <w:szCs w:val="22"/>
              </w:rPr>
              <w:t>Mat</w:t>
            </w:r>
            <w:r w:rsidRPr="008A0769">
              <w:rPr>
                <w:rFonts w:ascii="Cambria Math" w:hAnsi="Cambria Math" w:cs="Cambria Math"/>
                <w:b/>
                <w:bCs/>
                <w:color w:val="000000"/>
                <w:sz w:val="22"/>
                <w:szCs w:val="22"/>
              </w:rPr>
              <w:t>‐</w:t>
            </w:r>
            <w:r w:rsidRPr="008A0769">
              <w:rPr>
                <w:rFonts w:ascii="Aptos" w:hAnsi="Aptos" w:cstheme="minorHAnsi"/>
                <w:b/>
                <w:bCs/>
                <w:color w:val="000000"/>
                <w:sz w:val="22"/>
                <w:szCs w:val="22"/>
              </w:rPr>
              <w:t>A2 Materials Transport Phenomena</w:t>
            </w:r>
            <w:r w:rsidR="00C05AEC" w:rsidRPr="00F40D38">
              <w:rPr>
                <w:rFonts w:ascii="Aptos" w:hAnsi="Aptos" w:cstheme="minorHAnsi"/>
                <w:b/>
                <w:bCs/>
                <w:color w:val="000000"/>
                <w:sz w:val="22"/>
                <w:szCs w:val="22"/>
              </w:rPr>
              <w:t xml:space="preserve">: </w:t>
            </w:r>
            <w:r w:rsidRPr="008A0769">
              <w:rPr>
                <w:rFonts w:ascii="Aptos" w:hAnsi="Aptos" w:cstheme="minorHAnsi"/>
                <w:color w:val="000000"/>
                <w:sz w:val="22"/>
                <w:szCs w:val="22"/>
              </w:rPr>
              <w:t xml:space="preserve">Transport equations for momentum, heat and mass transfer. </w:t>
            </w:r>
            <w:proofErr w:type="gramStart"/>
            <w:r w:rsidRPr="008A0769">
              <w:rPr>
                <w:rFonts w:ascii="Aptos" w:hAnsi="Aptos" w:cstheme="minorHAnsi"/>
                <w:color w:val="000000"/>
                <w:sz w:val="22"/>
                <w:szCs w:val="22"/>
              </w:rPr>
              <w:t>Understanding of</w:t>
            </w:r>
            <w:proofErr w:type="gramEnd"/>
            <w:r w:rsidRPr="008A0769">
              <w:rPr>
                <w:rFonts w:ascii="Aptos" w:hAnsi="Aptos" w:cstheme="minorHAnsi"/>
                <w:color w:val="000000"/>
                <w:sz w:val="22"/>
                <w:szCs w:val="22"/>
              </w:rPr>
              <w:t xml:space="preserve"> transport phenomena in materials processes, e.g., transfer in casting processes, fluid flow in piping </w:t>
            </w:r>
            <w:r w:rsidRPr="008A0769">
              <w:rPr>
                <w:rFonts w:ascii="Aptos" w:hAnsi="Aptos" w:cstheme="minorHAnsi"/>
                <w:color w:val="000000"/>
                <w:sz w:val="22"/>
                <w:szCs w:val="22"/>
              </w:rPr>
              <w:lastRenderedPageBreak/>
              <w:t>networks, mass diffusion in doping of semiconductors. Boundary conditions describing process/transport phenomena. Interphase transport: gas</w:t>
            </w:r>
            <w:r w:rsidRPr="008A0769">
              <w:rPr>
                <w:rFonts w:ascii="Cambria Math" w:hAnsi="Cambria Math" w:cs="Cambria Math"/>
                <w:color w:val="000000"/>
                <w:sz w:val="22"/>
                <w:szCs w:val="22"/>
              </w:rPr>
              <w:t>‐</w:t>
            </w:r>
            <w:r w:rsidRPr="008A0769">
              <w:rPr>
                <w:rFonts w:ascii="Aptos" w:hAnsi="Aptos" w:cstheme="minorHAnsi"/>
                <w:color w:val="000000"/>
                <w:sz w:val="22"/>
                <w:szCs w:val="22"/>
              </w:rPr>
              <w:t>solid, gas</w:t>
            </w:r>
            <w:r w:rsidRPr="008A0769">
              <w:rPr>
                <w:rFonts w:ascii="Cambria Math" w:hAnsi="Cambria Math" w:cs="Cambria Math"/>
                <w:color w:val="000000"/>
                <w:sz w:val="22"/>
                <w:szCs w:val="22"/>
              </w:rPr>
              <w:t>‐</w:t>
            </w:r>
            <w:r w:rsidRPr="008A0769">
              <w:rPr>
                <w:rFonts w:ascii="Aptos" w:hAnsi="Aptos" w:cstheme="minorHAnsi"/>
                <w:color w:val="000000"/>
                <w:sz w:val="22"/>
                <w:szCs w:val="22"/>
              </w:rPr>
              <w:t>liquid, liquid</w:t>
            </w:r>
            <w:r w:rsidRPr="008A0769">
              <w:rPr>
                <w:rFonts w:ascii="Cambria Math" w:hAnsi="Cambria Math" w:cs="Cambria Math"/>
                <w:color w:val="000000"/>
                <w:sz w:val="22"/>
                <w:szCs w:val="22"/>
              </w:rPr>
              <w:t>‐</w:t>
            </w:r>
            <w:r w:rsidRPr="008A0769">
              <w:rPr>
                <w:rFonts w:ascii="Aptos" w:hAnsi="Aptos" w:cstheme="minorHAnsi"/>
                <w:color w:val="000000"/>
                <w:sz w:val="22"/>
                <w:szCs w:val="22"/>
              </w:rPr>
              <w:t>liquid, and liquid</w:t>
            </w:r>
            <w:r w:rsidRPr="008A0769">
              <w:rPr>
                <w:rFonts w:ascii="Cambria Math" w:hAnsi="Cambria Math" w:cs="Cambria Math"/>
                <w:color w:val="000000"/>
                <w:sz w:val="22"/>
                <w:szCs w:val="22"/>
              </w:rPr>
              <w:t>‐</w:t>
            </w:r>
            <w:r w:rsidRPr="008A0769">
              <w:rPr>
                <w:rFonts w:ascii="Aptos" w:hAnsi="Aptos" w:cstheme="minorHAnsi"/>
                <w:color w:val="000000"/>
                <w:sz w:val="22"/>
                <w:szCs w:val="22"/>
              </w:rPr>
              <w:t>solid applied to materials systems. Materials processing operations: mixed flow, plug flow, residence time. Radiation heat transfer: black and grey body, emissivity and view factors. Development of relevant mathematical models.</w:t>
            </w:r>
          </w:p>
        </w:tc>
        <w:tc>
          <w:tcPr>
            <w:tcW w:w="1460" w:type="pct"/>
          </w:tcPr>
          <w:p w14:paraId="46B91A7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356AD7">
        <w:tc>
          <w:tcPr>
            <w:tcW w:w="1909" w:type="pct"/>
            <w:shd w:val="clear" w:color="auto" w:fill="D3D3D3" w:themeFill="background2" w:themeFillShade="E6"/>
          </w:tcPr>
          <w:p w14:paraId="418607AD" w14:textId="47D8564B" w:rsidR="00C05AEC" w:rsidRPr="00F40D38" w:rsidRDefault="008A0769" w:rsidP="00FD2F20">
            <w:pPr>
              <w:autoSpaceDE w:val="0"/>
              <w:autoSpaceDN w:val="0"/>
              <w:adjustRightInd w:val="0"/>
              <w:rPr>
                <w:rFonts w:ascii="Aptos" w:hAnsi="Aptos" w:cstheme="minorHAnsi"/>
                <w:b/>
                <w:bCs/>
                <w:sz w:val="22"/>
                <w:szCs w:val="22"/>
              </w:rPr>
            </w:pPr>
            <w:r w:rsidRPr="008A0769">
              <w:rPr>
                <w:rFonts w:ascii="Aptos" w:hAnsi="Aptos" w:cstheme="minorHAnsi"/>
                <w:b/>
                <w:bCs/>
                <w:color w:val="000000"/>
                <w:sz w:val="22"/>
                <w:szCs w:val="22"/>
              </w:rPr>
              <w:t>21</w:t>
            </w:r>
            <w:r w:rsidRPr="008A0769">
              <w:rPr>
                <w:rFonts w:ascii="Cambria Math" w:hAnsi="Cambria Math" w:cs="Cambria Math"/>
                <w:b/>
                <w:bCs/>
                <w:color w:val="000000"/>
                <w:sz w:val="22"/>
                <w:szCs w:val="22"/>
              </w:rPr>
              <w:t>‐</w:t>
            </w:r>
            <w:r w:rsidRPr="008A0769">
              <w:rPr>
                <w:rFonts w:ascii="Aptos" w:hAnsi="Aptos" w:cstheme="minorHAnsi"/>
                <w:b/>
                <w:bCs/>
                <w:color w:val="000000"/>
                <w:sz w:val="22"/>
                <w:szCs w:val="22"/>
              </w:rPr>
              <w:t>Mat</w:t>
            </w:r>
            <w:r w:rsidRPr="008A0769">
              <w:rPr>
                <w:rFonts w:ascii="Cambria Math" w:hAnsi="Cambria Math" w:cs="Cambria Math"/>
                <w:b/>
                <w:bCs/>
                <w:color w:val="000000"/>
                <w:sz w:val="22"/>
                <w:szCs w:val="22"/>
              </w:rPr>
              <w:t>‐</w:t>
            </w:r>
            <w:r w:rsidRPr="008A0769">
              <w:rPr>
                <w:rFonts w:ascii="Aptos" w:hAnsi="Aptos" w:cstheme="minorHAnsi"/>
                <w:b/>
                <w:bCs/>
                <w:color w:val="000000"/>
                <w:sz w:val="22"/>
                <w:szCs w:val="22"/>
              </w:rPr>
              <w:t>A3 Structure and Characterization of Materials</w:t>
            </w:r>
            <w:r w:rsidR="00C05AEC" w:rsidRPr="00F40D38">
              <w:rPr>
                <w:rFonts w:ascii="Aptos" w:hAnsi="Aptos" w:cstheme="minorHAnsi"/>
                <w:b/>
                <w:bCs/>
                <w:color w:val="000000"/>
                <w:sz w:val="22"/>
                <w:szCs w:val="22"/>
              </w:rPr>
              <w:t xml:space="preserve">: </w:t>
            </w:r>
            <w:r w:rsidR="0060577F" w:rsidRPr="0060577F">
              <w:rPr>
                <w:rFonts w:ascii="Aptos" w:hAnsi="Aptos" w:cstheme="minorHAnsi"/>
                <w:color w:val="000000"/>
                <w:sz w:val="22"/>
                <w:szCs w:val="22"/>
              </w:rPr>
              <w:t>Characteristics of crystal structures for steel and metallic, ceramic, and polymeric structures. Uses and limitations of elemental analysis (i.e., EDS, XPS, XRD) and standard materials characterization techniques, i.e., optical and electron microscopy (SEM) and thermal analysis (i.e., DTA, DSC, TGA) to determine or analyze crystal structure, microstructure, and surface morphology.</w:t>
            </w:r>
          </w:p>
        </w:tc>
        <w:tc>
          <w:tcPr>
            <w:tcW w:w="1460"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356AD7">
        <w:tc>
          <w:tcPr>
            <w:tcW w:w="1909" w:type="pct"/>
            <w:shd w:val="clear" w:color="auto" w:fill="D3D3D3" w:themeFill="background2" w:themeFillShade="E6"/>
          </w:tcPr>
          <w:p w14:paraId="48D4A450" w14:textId="27ACD90B" w:rsidR="00C05AEC" w:rsidRPr="00F40D38" w:rsidRDefault="0060577F" w:rsidP="00D22152">
            <w:pPr>
              <w:autoSpaceDE w:val="0"/>
              <w:autoSpaceDN w:val="0"/>
              <w:adjustRightInd w:val="0"/>
              <w:rPr>
                <w:rFonts w:ascii="Aptos" w:hAnsi="Aptos" w:cstheme="minorHAnsi"/>
                <w:sz w:val="22"/>
                <w:szCs w:val="22"/>
              </w:rPr>
            </w:pPr>
            <w:r w:rsidRPr="0060577F">
              <w:rPr>
                <w:rFonts w:ascii="Aptos" w:hAnsi="Aptos" w:cstheme="minorHAnsi"/>
                <w:b/>
                <w:bCs/>
                <w:color w:val="000000"/>
                <w:sz w:val="22"/>
                <w:szCs w:val="22"/>
              </w:rPr>
              <w:t>21</w:t>
            </w:r>
            <w:r w:rsidRPr="0060577F">
              <w:rPr>
                <w:rFonts w:ascii="Cambria Math" w:hAnsi="Cambria Math" w:cs="Cambria Math"/>
                <w:b/>
                <w:bCs/>
                <w:color w:val="000000"/>
                <w:sz w:val="22"/>
                <w:szCs w:val="22"/>
              </w:rPr>
              <w:t>‐</w:t>
            </w:r>
            <w:r w:rsidRPr="0060577F">
              <w:rPr>
                <w:rFonts w:ascii="Aptos" w:hAnsi="Aptos" w:cstheme="minorHAnsi"/>
                <w:b/>
                <w:bCs/>
                <w:color w:val="000000"/>
                <w:sz w:val="22"/>
                <w:szCs w:val="22"/>
              </w:rPr>
              <w:t>Mat</w:t>
            </w:r>
            <w:r w:rsidRPr="0060577F">
              <w:rPr>
                <w:rFonts w:ascii="Cambria Math" w:hAnsi="Cambria Math" w:cs="Cambria Math"/>
                <w:b/>
                <w:bCs/>
                <w:color w:val="000000"/>
                <w:sz w:val="22"/>
                <w:szCs w:val="22"/>
              </w:rPr>
              <w:t>‐</w:t>
            </w:r>
            <w:r w:rsidRPr="0060577F">
              <w:rPr>
                <w:rFonts w:ascii="Aptos" w:hAnsi="Aptos" w:cstheme="minorHAnsi"/>
                <w:b/>
                <w:bCs/>
                <w:color w:val="000000"/>
                <w:sz w:val="22"/>
                <w:szCs w:val="22"/>
              </w:rPr>
              <w:t xml:space="preserve">A4 Deformation </w:t>
            </w:r>
            <w:proofErr w:type="spellStart"/>
            <w:r w:rsidRPr="0060577F">
              <w:rPr>
                <w:rFonts w:ascii="Aptos" w:hAnsi="Aptos" w:cstheme="minorHAnsi"/>
                <w:b/>
                <w:bCs/>
                <w:color w:val="000000"/>
                <w:sz w:val="22"/>
                <w:szCs w:val="22"/>
              </w:rPr>
              <w:t>Behaviour</w:t>
            </w:r>
            <w:proofErr w:type="spellEnd"/>
            <w:r w:rsidRPr="0060577F">
              <w:rPr>
                <w:rFonts w:ascii="Aptos" w:hAnsi="Aptos" w:cstheme="minorHAnsi"/>
                <w:b/>
                <w:bCs/>
                <w:color w:val="000000"/>
                <w:sz w:val="22"/>
                <w:szCs w:val="22"/>
              </w:rPr>
              <w:t xml:space="preserve"> and Properties of Materials</w:t>
            </w:r>
            <w:r w:rsidR="00C05AEC" w:rsidRPr="00F40D38">
              <w:rPr>
                <w:rFonts w:ascii="Aptos" w:hAnsi="Aptos" w:cstheme="minorHAnsi"/>
                <w:b/>
                <w:bCs/>
                <w:color w:val="000000"/>
                <w:sz w:val="22"/>
                <w:szCs w:val="22"/>
              </w:rPr>
              <w:t xml:space="preserve">: </w:t>
            </w:r>
            <w:r w:rsidRPr="0060577F">
              <w:rPr>
                <w:rFonts w:ascii="Aptos" w:hAnsi="Aptos" w:cstheme="minorHAnsi"/>
                <w:color w:val="000000"/>
                <w:sz w:val="22"/>
                <w:szCs w:val="22"/>
              </w:rPr>
              <w:t xml:space="preserve">Elastic and plastic deformation. Strengthening mechanisms in materials </w:t>
            </w:r>
            <w:proofErr w:type="gramStart"/>
            <w:r w:rsidRPr="0060577F">
              <w:rPr>
                <w:rFonts w:ascii="Aptos" w:hAnsi="Aptos" w:cstheme="minorHAnsi"/>
                <w:color w:val="000000"/>
                <w:sz w:val="22"/>
                <w:szCs w:val="22"/>
              </w:rPr>
              <w:t>including</w:t>
            </w:r>
            <w:proofErr w:type="gramEnd"/>
            <w:r w:rsidRPr="0060577F">
              <w:rPr>
                <w:rFonts w:ascii="Aptos" w:hAnsi="Aptos" w:cstheme="minorHAnsi"/>
                <w:color w:val="000000"/>
                <w:sz w:val="22"/>
                <w:szCs w:val="22"/>
              </w:rPr>
              <w:t xml:space="preserve"> dislocation interactions, slip and twinning in crystalline solids, polymer crosslinking and degree of crystallinity. Fracture mechanisms. Introductory fracture mechanics. High temperature (creep) deformation. Cyclic</w:t>
            </w:r>
            <w:r w:rsidR="00D2197C">
              <w:rPr>
                <w:rFonts w:ascii="Aptos" w:hAnsi="Aptos" w:cstheme="minorHAnsi"/>
                <w:color w:val="000000"/>
                <w:sz w:val="22"/>
                <w:szCs w:val="22"/>
              </w:rPr>
              <w:t xml:space="preserve"> </w:t>
            </w:r>
            <w:r w:rsidRPr="0060577F">
              <w:rPr>
                <w:rFonts w:ascii="Aptos" w:hAnsi="Aptos" w:cstheme="minorHAnsi"/>
                <w:color w:val="000000"/>
                <w:sz w:val="22"/>
                <w:szCs w:val="22"/>
              </w:rPr>
              <w:t>stresses and fatigue crack propagation. Thermal properties. Electronic properties.</w:t>
            </w:r>
          </w:p>
        </w:tc>
        <w:tc>
          <w:tcPr>
            <w:tcW w:w="1460"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356AD7">
        <w:tc>
          <w:tcPr>
            <w:tcW w:w="1909" w:type="pct"/>
            <w:shd w:val="clear" w:color="auto" w:fill="D3D3D3" w:themeFill="background2" w:themeFillShade="E6"/>
          </w:tcPr>
          <w:p w14:paraId="37512D03" w14:textId="034884F0" w:rsidR="00C05AEC" w:rsidRPr="00F40D38" w:rsidRDefault="00EB1097" w:rsidP="00D22152">
            <w:pPr>
              <w:autoSpaceDE w:val="0"/>
              <w:autoSpaceDN w:val="0"/>
              <w:adjustRightInd w:val="0"/>
              <w:rPr>
                <w:rFonts w:ascii="Aptos" w:hAnsi="Aptos" w:cstheme="minorHAnsi"/>
                <w:color w:val="000000"/>
                <w:sz w:val="22"/>
                <w:szCs w:val="22"/>
              </w:rPr>
            </w:pPr>
            <w:r w:rsidRPr="00EB1097">
              <w:rPr>
                <w:rFonts w:ascii="Aptos" w:hAnsi="Aptos" w:cstheme="minorHAnsi"/>
                <w:b/>
                <w:bCs/>
                <w:color w:val="000000"/>
                <w:sz w:val="22"/>
                <w:szCs w:val="22"/>
              </w:rPr>
              <w:lastRenderedPageBreak/>
              <w:t>21</w:t>
            </w:r>
            <w:r w:rsidRPr="00EB1097">
              <w:rPr>
                <w:rFonts w:ascii="Cambria Math" w:hAnsi="Cambria Math" w:cs="Cambria Math"/>
                <w:b/>
                <w:bCs/>
                <w:color w:val="000000"/>
                <w:sz w:val="22"/>
                <w:szCs w:val="22"/>
              </w:rPr>
              <w:t>‐</w:t>
            </w:r>
            <w:r w:rsidRPr="00EB1097">
              <w:rPr>
                <w:rFonts w:ascii="Aptos" w:hAnsi="Aptos" w:cstheme="minorHAnsi"/>
                <w:b/>
                <w:bCs/>
                <w:color w:val="000000"/>
                <w:sz w:val="22"/>
                <w:szCs w:val="22"/>
              </w:rPr>
              <w:t>Mat</w:t>
            </w:r>
            <w:r w:rsidRPr="00EB1097">
              <w:rPr>
                <w:rFonts w:ascii="Cambria Math" w:hAnsi="Cambria Math" w:cs="Cambria Math"/>
                <w:b/>
                <w:bCs/>
                <w:color w:val="000000"/>
                <w:sz w:val="22"/>
                <w:szCs w:val="22"/>
              </w:rPr>
              <w:t>‐</w:t>
            </w:r>
            <w:r w:rsidRPr="00EB1097">
              <w:rPr>
                <w:rFonts w:ascii="Aptos" w:hAnsi="Aptos" w:cstheme="minorHAnsi"/>
                <w:b/>
                <w:bCs/>
                <w:color w:val="000000"/>
                <w:sz w:val="22"/>
                <w:szCs w:val="22"/>
              </w:rPr>
              <w:t>A5 Phase Transformations and Thermal Treatment</w:t>
            </w:r>
            <w:r w:rsidR="00C05AEC" w:rsidRPr="00F40D38">
              <w:rPr>
                <w:rFonts w:ascii="Aptos" w:hAnsi="Aptos" w:cstheme="minorHAnsi"/>
                <w:b/>
                <w:bCs/>
                <w:color w:val="000000"/>
                <w:sz w:val="22"/>
                <w:szCs w:val="22"/>
              </w:rPr>
              <w:t xml:space="preserve">: </w:t>
            </w:r>
            <w:r w:rsidRPr="00EB1097">
              <w:rPr>
                <w:rFonts w:ascii="Aptos" w:hAnsi="Aptos" w:cstheme="minorHAnsi"/>
                <w:color w:val="000000"/>
                <w:sz w:val="22"/>
                <w:szCs w:val="22"/>
              </w:rPr>
              <w:t xml:space="preserve">Binary phase diagrams. Annealing and heat treatment techniques for stress relief, recovery, recrystallization, grain growth, and precipitation hardening. Crystallization kinetics, </w:t>
            </w:r>
            <w:proofErr w:type="gramStart"/>
            <w:r w:rsidRPr="00EB1097">
              <w:rPr>
                <w:rFonts w:ascii="Aptos" w:hAnsi="Aptos" w:cstheme="minorHAnsi"/>
                <w:color w:val="000000"/>
                <w:sz w:val="22"/>
                <w:szCs w:val="22"/>
              </w:rPr>
              <w:t>diffusion, and</w:t>
            </w:r>
            <w:proofErr w:type="gramEnd"/>
            <w:r w:rsidRPr="00EB1097">
              <w:rPr>
                <w:rFonts w:ascii="Aptos" w:hAnsi="Aptos" w:cstheme="minorHAnsi"/>
                <w:color w:val="000000"/>
                <w:sz w:val="22"/>
                <w:szCs w:val="22"/>
              </w:rPr>
              <w:t xml:space="preserve"> nucleation and growth phenomena in metals. Amorphous materials, glass transition temperature, </w:t>
            </w:r>
            <w:proofErr w:type="spellStart"/>
            <w:r w:rsidRPr="00EB1097">
              <w:rPr>
                <w:rFonts w:ascii="Aptos" w:hAnsi="Aptos" w:cstheme="minorHAnsi"/>
                <w:color w:val="000000"/>
                <w:sz w:val="22"/>
                <w:szCs w:val="22"/>
              </w:rPr>
              <w:t>Tg</w:t>
            </w:r>
            <w:proofErr w:type="spellEnd"/>
            <w:r w:rsidRPr="00EB1097">
              <w:rPr>
                <w:rFonts w:ascii="Aptos" w:hAnsi="Aptos" w:cstheme="minorHAnsi"/>
                <w:color w:val="000000"/>
                <w:sz w:val="22"/>
                <w:szCs w:val="22"/>
              </w:rPr>
              <w:t>. Time</w:t>
            </w:r>
            <w:r w:rsidRPr="00EB1097">
              <w:rPr>
                <w:rFonts w:ascii="Cambria Math" w:hAnsi="Cambria Math" w:cs="Cambria Math"/>
                <w:color w:val="000000"/>
                <w:sz w:val="22"/>
                <w:szCs w:val="22"/>
              </w:rPr>
              <w:t>‐</w:t>
            </w:r>
            <w:r w:rsidRPr="00EB1097">
              <w:rPr>
                <w:rFonts w:ascii="Aptos" w:hAnsi="Aptos" w:cstheme="minorHAnsi"/>
                <w:color w:val="000000"/>
                <w:sz w:val="22"/>
                <w:szCs w:val="22"/>
              </w:rPr>
              <w:t>temperature</w:t>
            </w:r>
            <w:r w:rsidRPr="00EB1097">
              <w:rPr>
                <w:rFonts w:ascii="Cambria Math" w:hAnsi="Cambria Math" w:cs="Cambria Math"/>
                <w:color w:val="000000"/>
                <w:sz w:val="22"/>
                <w:szCs w:val="22"/>
              </w:rPr>
              <w:t>‐</w:t>
            </w:r>
            <w:r w:rsidRPr="00EB1097">
              <w:rPr>
                <w:rFonts w:ascii="Aptos" w:hAnsi="Aptos" w:cstheme="minorHAnsi"/>
                <w:color w:val="000000"/>
                <w:sz w:val="22"/>
                <w:szCs w:val="22"/>
              </w:rPr>
              <w:t>transformation (TTT) diagrams.</w:t>
            </w:r>
          </w:p>
        </w:tc>
        <w:tc>
          <w:tcPr>
            <w:tcW w:w="1460"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356AD7">
        <w:tc>
          <w:tcPr>
            <w:tcW w:w="1909" w:type="pct"/>
            <w:shd w:val="clear" w:color="auto" w:fill="D3D3D3" w:themeFill="background2" w:themeFillShade="E6"/>
          </w:tcPr>
          <w:p w14:paraId="7EA34BDD" w14:textId="6B1EB638" w:rsidR="00C05AEC" w:rsidRPr="00EB1097" w:rsidRDefault="00EB1097" w:rsidP="00C0025C">
            <w:pPr>
              <w:autoSpaceDE w:val="0"/>
              <w:autoSpaceDN w:val="0"/>
              <w:adjustRightInd w:val="0"/>
              <w:rPr>
                <w:rFonts w:ascii="Aptos" w:hAnsi="Aptos" w:cstheme="minorHAnsi"/>
                <w:b/>
                <w:bCs/>
                <w:color w:val="000000"/>
                <w:sz w:val="22"/>
                <w:szCs w:val="22"/>
              </w:rPr>
            </w:pPr>
            <w:r w:rsidRPr="00EB1097">
              <w:rPr>
                <w:rFonts w:ascii="Aptos" w:hAnsi="Aptos" w:cstheme="minorHAnsi"/>
                <w:b/>
                <w:bCs/>
                <w:color w:val="000000"/>
                <w:sz w:val="22"/>
                <w:szCs w:val="22"/>
              </w:rPr>
              <w:t>21</w:t>
            </w:r>
            <w:r w:rsidRPr="00EB1097">
              <w:rPr>
                <w:rFonts w:ascii="Cambria Math" w:hAnsi="Cambria Math" w:cs="Cambria Math"/>
                <w:b/>
                <w:bCs/>
                <w:color w:val="000000"/>
                <w:sz w:val="22"/>
                <w:szCs w:val="22"/>
              </w:rPr>
              <w:t>‐</w:t>
            </w:r>
            <w:r w:rsidRPr="00EB1097">
              <w:rPr>
                <w:rFonts w:ascii="Aptos" w:hAnsi="Aptos" w:cstheme="minorHAnsi"/>
                <w:b/>
                <w:bCs/>
                <w:color w:val="000000"/>
                <w:sz w:val="22"/>
                <w:szCs w:val="22"/>
              </w:rPr>
              <w:t>Mat</w:t>
            </w:r>
            <w:r w:rsidRPr="00EB1097">
              <w:rPr>
                <w:rFonts w:ascii="Cambria Math" w:hAnsi="Cambria Math" w:cs="Cambria Math"/>
                <w:b/>
                <w:bCs/>
                <w:color w:val="000000"/>
                <w:sz w:val="22"/>
                <w:szCs w:val="22"/>
              </w:rPr>
              <w:t>‐</w:t>
            </w:r>
            <w:r w:rsidRPr="00EB1097">
              <w:rPr>
                <w:rFonts w:ascii="Aptos" w:hAnsi="Aptos" w:cstheme="minorHAnsi"/>
                <w:b/>
                <w:bCs/>
                <w:color w:val="000000"/>
                <w:sz w:val="22"/>
                <w:szCs w:val="22"/>
              </w:rPr>
              <w:t>A6 Materials Selection and Design for Materials Processing</w:t>
            </w:r>
            <w:r w:rsidR="00C05AEC" w:rsidRPr="00F40D38">
              <w:rPr>
                <w:rFonts w:ascii="Aptos" w:hAnsi="Aptos" w:cstheme="minorHAnsi"/>
                <w:b/>
                <w:bCs/>
                <w:color w:val="000000"/>
                <w:sz w:val="22"/>
                <w:szCs w:val="22"/>
              </w:rPr>
              <w:t xml:space="preserve">: </w:t>
            </w:r>
            <w:r w:rsidRPr="00EB1097">
              <w:rPr>
                <w:rFonts w:ascii="Aptos" w:hAnsi="Aptos" w:cstheme="minorHAnsi"/>
                <w:color w:val="000000"/>
                <w:sz w:val="22"/>
                <w:szCs w:val="22"/>
              </w:rPr>
              <w:t>The process of materials selection for different design criteria and constraints. The importance of shape and processing variables. Use of materials indices and materials selection charts. Sustainable materials selection and design. Materials life cycle assessment, including end</w:t>
            </w:r>
            <w:r w:rsidRPr="00EB1097">
              <w:rPr>
                <w:rFonts w:ascii="Cambria Math" w:hAnsi="Cambria Math" w:cs="Cambria Math"/>
                <w:color w:val="000000"/>
                <w:sz w:val="22"/>
                <w:szCs w:val="22"/>
              </w:rPr>
              <w:t>‐</w:t>
            </w:r>
            <w:r w:rsidRPr="00EB1097">
              <w:rPr>
                <w:rFonts w:ascii="Aptos" w:hAnsi="Aptos" w:cstheme="minorHAnsi"/>
                <w:color w:val="000000"/>
                <w:sz w:val="22"/>
                <w:szCs w:val="22"/>
              </w:rPr>
              <w:t>of</w:t>
            </w:r>
            <w:r w:rsidRPr="00EB1097">
              <w:rPr>
                <w:rFonts w:ascii="Cambria Math" w:hAnsi="Cambria Math" w:cs="Cambria Math"/>
                <w:color w:val="000000"/>
                <w:sz w:val="22"/>
                <w:szCs w:val="22"/>
              </w:rPr>
              <w:t>‐</w:t>
            </w:r>
            <w:r w:rsidRPr="00EB1097">
              <w:rPr>
                <w:rFonts w:ascii="Aptos" w:hAnsi="Aptos" w:cstheme="minorHAnsi"/>
                <w:color w:val="000000"/>
                <w:sz w:val="22"/>
                <w:szCs w:val="22"/>
              </w:rPr>
              <w:t>life potential.</w:t>
            </w:r>
          </w:p>
        </w:tc>
        <w:tc>
          <w:tcPr>
            <w:tcW w:w="1460"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EB1097" w:rsidRPr="00F40D38" w14:paraId="03B22FAA" w14:textId="77777777" w:rsidTr="00356AD7">
        <w:tc>
          <w:tcPr>
            <w:tcW w:w="1909" w:type="pct"/>
            <w:shd w:val="clear" w:color="auto" w:fill="D3D3D3" w:themeFill="background2" w:themeFillShade="E6"/>
          </w:tcPr>
          <w:p w14:paraId="2A686AC3" w14:textId="07756790" w:rsidR="00EB1097" w:rsidRPr="00EB1097" w:rsidRDefault="002E2428" w:rsidP="00C0025C">
            <w:pPr>
              <w:autoSpaceDE w:val="0"/>
              <w:autoSpaceDN w:val="0"/>
              <w:adjustRightInd w:val="0"/>
              <w:rPr>
                <w:rFonts w:ascii="Aptos" w:hAnsi="Aptos" w:cstheme="minorHAnsi"/>
                <w:b/>
                <w:bCs/>
                <w:color w:val="000000"/>
                <w:sz w:val="22"/>
                <w:szCs w:val="22"/>
              </w:rPr>
            </w:pPr>
            <w:r w:rsidRPr="002E2428">
              <w:rPr>
                <w:rFonts w:ascii="Aptos" w:hAnsi="Aptos" w:cstheme="minorHAnsi"/>
                <w:b/>
                <w:bCs/>
                <w:color w:val="000000"/>
                <w:sz w:val="22"/>
                <w:szCs w:val="22"/>
              </w:rPr>
              <w:t>21</w:t>
            </w:r>
            <w:r w:rsidRPr="002E2428">
              <w:rPr>
                <w:rFonts w:ascii="Cambria Math" w:hAnsi="Cambria Math" w:cs="Cambria Math"/>
                <w:b/>
                <w:bCs/>
                <w:color w:val="000000"/>
                <w:sz w:val="22"/>
                <w:szCs w:val="22"/>
              </w:rPr>
              <w:t>‐</w:t>
            </w:r>
            <w:r w:rsidRPr="002E2428">
              <w:rPr>
                <w:rFonts w:ascii="Aptos" w:hAnsi="Aptos" w:cstheme="minorHAnsi"/>
                <w:b/>
                <w:bCs/>
                <w:color w:val="000000"/>
                <w:sz w:val="22"/>
                <w:szCs w:val="22"/>
              </w:rPr>
              <w:t>Mat</w:t>
            </w:r>
            <w:r w:rsidRPr="002E2428">
              <w:rPr>
                <w:rFonts w:ascii="Cambria Math" w:hAnsi="Cambria Math" w:cs="Cambria Math"/>
                <w:b/>
                <w:bCs/>
                <w:color w:val="000000"/>
                <w:sz w:val="22"/>
                <w:szCs w:val="22"/>
              </w:rPr>
              <w:t>‐</w:t>
            </w:r>
            <w:r w:rsidRPr="002E2428">
              <w:rPr>
                <w:rFonts w:ascii="Aptos" w:hAnsi="Aptos" w:cstheme="minorHAnsi"/>
                <w:b/>
                <w:bCs/>
                <w:color w:val="000000"/>
                <w:sz w:val="22"/>
                <w:szCs w:val="22"/>
              </w:rPr>
              <w:t>A7 Environmental Degradation of Materials</w:t>
            </w:r>
            <w:r>
              <w:rPr>
                <w:rFonts w:ascii="Aptos" w:hAnsi="Aptos" w:cstheme="minorHAnsi"/>
                <w:b/>
                <w:bCs/>
                <w:color w:val="000000"/>
                <w:sz w:val="22"/>
                <w:szCs w:val="22"/>
              </w:rPr>
              <w:t xml:space="preserve">: </w:t>
            </w:r>
            <w:r w:rsidRPr="002E2428">
              <w:rPr>
                <w:rFonts w:ascii="Aptos" w:hAnsi="Aptos" w:cstheme="minorHAnsi"/>
                <w:color w:val="000000"/>
                <w:sz w:val="22"/>
                <w:szCs w:val="22"/>
              </w:rPr>
              <w:t xml:space="preserve">Fundamental aspects of environmental degradation of metals (corrosion), ceramics, and polymers, with an emphasis on aqueous environments. Topics </w:t>
            </w:r>
            <w:proofErr w:type="gramStart"/>
            <w:r w:rsidRPr="002E2428">
              <w:rPr>
                <w:rFonts w:ascii="Aptos" w:hAnsi="Aptos" w:cstheme="minorHAnsi"/>
                <w:color w:val="000000"/>
                <w:sz w:val="22"/>
                <w:szCs w:val="22"/>
              </w:rPr>
              <w:t>include:</w:t>
            </w:r>
            <w:proofErr w:type="gramEnd"/>
            <w:r w:rsidRPr="002E2428">
              <w:rPr>
                <w:rFonts w:ascii="Aptos" w:hAnsi="Aptos" w:cstheme="minorHAnsi"/>
                <w:color w:val="000000"/>
                <w:sz w:val="22"/>
                <w:szCs w:val="22"/>
              </w:rPr>
              <w:t xml:space="preserve"> Basic corrosion theory. Electrochemical corrosion theory. Stress assisted corrosion. Protective coatings. Corrosion inhibitors. Cathodic and</w:t>
            </w:r>
            <w:r>
              <w:rPr>
                <w:rFonts w:ascii="Aptos" w:hAnsi="Aptos" w:cstheme="minorHAnsi"/>
                <w:color w:val="000000"/>
                <w:sz w:val="22"/>
                <w:szCs w:val="22"/>
              </w:rPr>
              <w:t xml:space="preserve"> </w:t>
            </w:r>
            <w:r w:rsidRPr="002E2428">
              <w:rPr>
                <w:rFonts w:ascii="Aptos" w:hAnsi="Aptos" w:cstheme="minorHAnsi"/>
                <w:color w:val="000000"/>
                <w:sz w:val="22"/>
                <w:szCs w:val="22"/>
              </w:rPr>
              <w:t>anodic protection.</w:t>
            </w:r>
          </w:p>
        </w:tc>
        <w:tc>
          <w:tcPr>
            <w:tcW w:w="1460" w:type="pct"/>
          </w:tcPr>
          <w:p w14:paraId="02D490DD" w14:textId="77777777" w:rsidR="00EB1097" w:rsidRPr="00F40D38" w:rsidRDefault="00EB1097" w:rsidP="00085A90">
            <w:pPr>
              <w:rPr>
                <w:rFonts w:ascii="Aptos" w:hAnsi="Aptos" w:cstheme="minorHAnsi"/>
                <w:sz w:val="22"/>
                <w:szCs w:val="22"/>
              </w:rPr>
            </w:pPr>
          </w:p>
        </w:tc>
        <w:tc>
          <w:tcPr>
            <w:tcW w:w="868" w:type="pct"/>
            <w:shd w:val="clear" w:color="auto" w:fill="D3D3D3" w:themeFill="background2" w:themeFillShade="E6"/>
          </w:tcPr>
          <w:p w14:paraId="2FC60F7B" w14:textId="77777777" w:rsidR="00EB1097" w:rsidRPr="00F40D38" w:rsidRDefault="00EB1097" w:rsidP="00085A90">
            <w:pPr>
              <w:rPr>
                <w:rFonts w:ascii="Aptos" w:hAnsi="Aptos" w:cstheme="minorHAnsi"/>
                <w:bCs/>
                <w:sz w:val="22"/>
                <w:szCs w:val="22"/>
              </w:rPr>
            </w:pPr>
          </w:p>
        </w:tc>
        <w:tc>
          <w:tcPr>
            <w:tcW w:w="763" w:type="pct"/>
            <w:shd w:val="clear" w:color="auto" w:fill="D3D3D3" w:themeFill="background2" w:themeFillShade="E6"/>
          </w:tcPr>
          <w:p w14:paraId="5C4CA711" w14:textId="77777777" w:rsidR="00EB1097" w:rsidRPr="00F40D38" w:rsidRDefault="00EB1097" w:rsidP="00085A90">
            <w:pPr>
              <w:rPr>
                <w:rFonts w:ascii="Aptos" w:hAnsi="Aptos" w:cstheme="minorHAnsi"/>
                <w:bCs/>
                <w:sz w:val="22"/>
                <w:szCs w:val="22"/>
              </w:rPr>
            </w:pPr>
          </w:p>
        </w:tc>
      </w:tr>
      <w:tr w:rsidR="0012088F" w:rsidRPr="00F40D38" w14:paraId="2250A81D" w14:textId="77777777" w:rsidTr="00A5329B">
        <w:trPr>
          <w:trHeight w:val="288"/>
        </w:trPr>
        <w:tc>
          <w:tcPr>
            <w:tcW w:w="5000" w:type="pct"/>
            <w:gridSpan w:val="4"/>
            <w:tcBorders>
              <w:right w:val="single" w:sz="4" w:space="0" w:color="auto"/>
            </w:tcBorders>
            <w:shd w:val="clear" w:color="auto" w:fill="F5C670" w:themeFill="accent5"/>
            <w:vAlign w:val="center"/>
          </w:tcPr>
          <w:p w14:paraId="221532F5" w14:textId="5E52B5A9"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E13D70">
              <w:rPr>
                <w:rFonts w:ascii="Aptos" w:hAnsi="Aptos" w:cstheme="minorHAnsi"/>
                <w:b/>
                <w:bCs/>
                <w:i/>
                <w:iCs/>
                <w:sz w:val="22"/>
                <w:szCs w:val="22"/>
              </w:rPr>
              <w:t>-</w:t>
            </w:r>
            <w:r w:rsidRPr="001822D0">
              <w:rPr>
                <w:rFonts w:ascii="Aptos" w:hAnsi="Aptos" w:cstheme="minorHAnsi"/>
                <w:b/>
                <w:bCs/>
                <w:i/>
                <w:iCs/>
                <w:sz w:val="22"/>
                <w:szCs w:val="22"/>
              </w:rPr>
              <w:t xml:space="preserve">Specific </w:t>
            </w:r>
            <w:r w:rsidR="00E13D70">
              <w:rPr>
                <w:rFonts w:ascii="Aptos" w:hAnsi="Aptos" w:cstheme="minorHAnsi"/>
                <w:b/>
                <w:bCs/>
                <w:i/>
                <w:iCs/>
                <w:sz w:val="22"/>
                <w:szCs w:val="22"/>
              </w:rPr>
              <w:t>Studies Elective (</w:t>
            </w:r>
            <w:r w:rsidRPr="001822D0">
              <w:rPr>
                <w:rFonts w:ascii="Aptos" w:hAnsi="Aptos" w:cstheme="minorHAnsi"/>
                <w:b/>
                <w:bCs/>
                <w:i/>
                <w:iCs/>
                <w:sz w:val="22"/>
                <w:szCs w:val="22"/>
              </w:rPr>
              <w:t>Group B</w:t>
            </w:r>
            <w:r w:rsidR="00E13D70">
              <w:rPr>
                <w:rFonts w:ascii="Aptos" w:hAnsi="Aptos" w:cstheme="minorHAnsi"/>
                <w:b/>
                <w:bCs/>
                <w:i/>
                <w:iCs/>
                <w:sz w:val="22"/>
                <w:szCs w:val="22"/>
              </w:rPr>
              <w:t>)</w:t>
            </w:r>
          </w:p>
        </w:tc>
      </w:tr>
      <w:tr w:rsidR="00C05AEC" w:rsidRPr="00F40D38" w14:paraId="4272152F" w14:textId="77777777" w:rsidTr="00356AD7">
        <w:tc>
          <w:tcPr>
            <w:tcW w:w="1909" w:type="pct"/>
            <w:shd w:val="clear" w:color="auto" w:fill="D3D3D3" w:themeFill="background2" w:themeFillShade="E6"/>
          </w:tcPr>
          <w:p w14:paraId="198EEFB2" w14:textId="02CA01AD" w:rsidR="00C05AEC" w:rsidRPr="0049153B" w:rsidRDefault="0049153B" w:rsidP="00C0025C">
            <w:pPr>
              <w:autoSpaceDE w:val="0"/>
              <w:autoSpaceDN w:val="0"/>
              <w:adjustRightInd w:val="0"/>
              <w:rPr>
                <w:rFonts w:ascii="Aptos" w:hAnsi="Aptos" w:cstheme="minorHAnsi"/>
                <w:b/>
                <w:bCs/>
                <w:color w:val="000000"/>
                <w:sz w:val="22"/>
                <w:szCs w:val="22"/>
              </w:rPr>
            </w:pPr>
            <w:r w:rsidRPr="0049153B">
              <w:rPr>
                <w:rFonts w:ascii="Aptos" w:hAnsi="Aptos" w:cstheme="minorHAnsi"/>
                <w:b/>
                <w:bCs/>
                <w:color w:val="000000"/>
                <w:sz w:val="22"/>
                <w:szCs w:val="22"/>
              </w:rPr>
              <w:t>21</w:t>
            </w:r>
            <w:r w:rsidRPr="0049153B">
              <w:rPr>
                <w:rFonts w:ascii="Cambria Math" w:hAnsi="Cambria Math" w:cs="Cambria Math"/>
                <w:b/>
                <w:bCs/>
                <w:color w:val="000000"/>
                <w:sz w:val="22"/>
                <w:szCs w:val="22"/>
              </w:rPr>
              <w:t>‐</w:t>
            </w:r>
            <w:r w:rsidRPr="0049153B">
              <w:rPr>
                <w:rFonts w:ascii="Aptos" w:hAnsi="Aptos" w:cstheme="minorHAnsi"/>
                <w:b/>
                <w:bCs/>
                <w:color w:val="000000"/>
                <w:sz w:val="22"/>
                <w:szCs w:val="22"/>
              </w:rPr>
              <w:t>Mat</w:t>
            </w:r>
            <w:r w:rsidRPr="0049153B">
              <w:rPr>
                <w:rFonts w:ascii="Cambria Math" w:hAnsi="Cambria Math" w:cs="Cambria Math"/>
                <w:b/>
                <w:bCs/>
                <w:color w:val="000000"/>
                <w:sz w:val="22"/>
                <w:szCs w:val="22"/>
              </w:rPr>
              <w:t>‐</w:t>
            </w:r>
            <w:r w:rsidRPr="0049153B">
              <w:rPr>
                <w:rFonts w:ascii="Aptos" w:hAnsi="Aptos" w:cstheme="minorHAnsi"/>
                <w:b/>
                <w:bCs/>
                <w:color w:val="000000"/>
                <w:sz w:val="22"/>
                <w:szCs w:val="22"/>
              </w:rPr>
              <w:t>B1 Hydrometallurgy and Electrometallurgy</w:t>
            </w:r>
            <w:r w:rsidR="00C05AEC" w:rsidRPr="00F40D38">
              <w:rPr>
                <w:rFonts w:ascii="Aptos" w:hAnsi="Aptos" w:cstheme="minorHAnsi"/>
                <w:b/>
                <w:bCs/>
                <w:color w:val="000000"/>
                <w:sz w:val="22"/>
                <w:szCs w:val="22"/>
              </w:rPr>
              <w:t xml:space="preserve">: </w:t>
            </w:r>
            <w:r w:rsidRPr="0049153B">
              <w:rPr>
                <w:rFonts w:ascii="Aptos" w:hAnsi="Aptos" w:cstheme="minorHAnsi"/>
                <w:color w:val="000000"/>
                <w:sz w:val="22"/>
                <w:szCs w:val="22"/>
              </w:rPr>
              <w:t xml:space="preserve">Unit processes of </w:t>
            </w:r>
            <w:r w:rsidRPr="0049153B">
              <w:rPr>
                <w:rFonts w:ascii="Aptos" w:hAnsi="Aptos" w:cstheme="minorHAnsi"/>
                <w:color w:val="000000"/>
                <w:sz w:val="22"/>
                <w:szCs w:val="22"/>
              </w:rPr>
              <w:lastRenderedPageBreak/>
              <w:t>hydrometallurgy: acid, alkaline and pressure leaching. Thermodynamic and kinetic aspects. Pourbaix diagrams. Purification of leach liquors by ion exchange, solvent extraction and selective precipitation operations. Solid</w:t>
            </w:r>
            <w:r w:rsidRPr="0049153B">
              <w:rPr>
                <w:rFonts w:ascii="Cambria Math" w:hAnsi="Cambria Math" w:cs="Cambria Math"/>
                <w:color w:val="000000"/>
                <w:sz w:val="22"/>
                <w:szCs w:val="22"/>
              </w:rPr>
              <w:t>‐</w:t>
            </w:r>
            <w:r w:rsidRPr="0049153B">
              <w:rPr>
                <w:rFonts w:ascii="Aptos" w:hAnsi="Aptos" w:cstheme="minorHAnsi"/>
                <w:color w:val="000000"/>
                <w:sz w:val="22"/>
                <w:szCs w:val="22"/>
              </w:rPr>
              <w:t>liquid separation techniques. Principles of electrometallurgy. Recovery of metal values by cementation, electrowinning and refining from aqueous solutions. Electrolyte preparation, cell potential, effect of additives. Hydrogen precipitation methods. Application of processes for the recovery of copper, nickel, zinc, cobalt, gold and uranium.</w:t>
            </w:r>
          </w:p>
        </w:tc>
        <w:tc>
          <w:tcPr>
            <w:tcW w:w="1460"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356AD7">
        <w:tc>
          <w:tcPr>
            <w:tcW w:w="1909" w:type="pct"/>
            <w:shd w:val="clear" w:color="auto" w:fill="D3D3D3" w:themeFill="background2" w:themeFillShade="E6"/>
          </w:tcPr>
          <w:p w14:paraId="2DA38ED5" w14:textId="300C46F1" w:rsidR="00C05AEC" w:rsidRPr="0049153B" w:rsidRDefault="0049153B" w:rsidP="00C0025C">
            <w:pPr>
              <w:autoSpaceDE w:val="0"/>
              <w:autoSpaceDN w:val="0"/>
              <w:adjustRightInd w:val="0"/>
              <w:rPr>
                <w:rFonts w:ascii="Aptos" w:hAnsi="Aptos" w:cstheme="minorHAnsi"/>
                <w:b/>
                <w:bCs/>
                <w:color w:val="000000"/>
                <w:sz w:val="22"/>
                <w:szCs w:val="22"/>
              </w:rPr>
            </w:pPr>
            <w:r w:rsidRPr="0049153B">
              <w:rPr>
                <w:rFonts w:ascii="Aptos" w:hAnsi="Aptos" w:cstheme="minorHAnsi"/>
                <w:b/>
                <w:bCs/>
                <w:color w:val="000000"/>
                <w:sz w:val="22"/>
                <w:szCs w:val="22"/>
              </w:rPr>
              <w:t>21</w:t>
            </w:r>
            <w:r w:rsidRPr="0049153B">
              <w:rPr>
                <w:rFonts w:ascii="Cambria Math" w:hAnsi="Cambria Math" w:cs="Cambria Math"/>
                <w:b/>
                <w:bCs/>
                <w:color w:val="000000"/>
                <w:sz w:val="22"/>
                <w:szCs w:val="22"/>
              </w:rPr>
              <w:t>‐</w:t>
            </w:r>
            <w:r w:rsidRPr="0049153B">
              <w:rPr>
                <w:rFonts w:ascii="Aptos" w:hAnsi="Aptos" w:cstheme="minorHAnsi"/>
                <w:b/>
                <w:bCs/>
                <w:color w:val="000000"/>
                <w:sz w:val="22"/>
                <w:szCs w:val="22"/>
              </w:rPr>
              <w:t>Mat</w:t>
            </w:r>
            <w:r w:rsidRPr="0049153B">
              <w:rPr>
                <w:rFonts w:ascii="Cambria Math" w:hAnsi="Cambria Math" w:cs="Cambria Math"/>
                <w:b/>
                <w:bCs/>
                <w:color w:val="000000"/>
                <w:sz w:val="22"/>
                <w:szCs w:val="22"/>
              </w:rPr>
              <w:t>‐</w:t>
            </w:r>
            <w:r w:rsidRPr="0049153B">
              <w:rPr>
                <w:rFonts w:ascii="Aptos" w:hAnsi="Aptos" w:cstheme="minorHAnsi"/>
                <w:b/>
                <w:bCs/>
                <w:color w:val="000000"/>
                <w:sz w:val="22"/>
                <w:szCs w:val="22"/>
              </w:rPr>
              <w:t>B2 Pyrometallurgy</w:t>
            </w:r>
            <w:r w:rsidR="00C05AEC" w:rsidRPr="00F40D38">
              <w:rPr>
                <w:rFonts w:ascii="Aptos" w:hAnsi="Aptos" w:cstheme="minorHAnsi"/>
                <w:b/>
                <w:bCs/>
                <w:color w:val="000000"/>
                <w:sz w:val="22"/>
                <w:szCs w:val="22"/>
              </w:rPr>
              <w:t xml:space="preserve">: </w:t>
            </w:r>
            <w:r w:rsidR="00257633" w:rsidRPr="00257633">
              <w:rPr>
                <w:rFonts w:ascii="Aptos" w:hAnsi="Aptos" w:cstheme="minorHAnsi"/>
                <w:color w:val="000000"/>
                <w:sz w:val="22"/>
                <w:szCs w:val="22"/>
              </w:rPr>
              <w:t xml:space="preserve">Principles of mineral processing: comminution, physical separation techniques, flotation, dewatering. Pyrometallurgical operations </w:t>
            </w:r>
            <w:proofErr w:type="gramStart"/>
            <w:r w:rsidR="00257633" w:rsidRPr="00257633">
              <w:rPr>
                <w:rFonts w:ascii="Aptos" w:hAnsi="Aptos" w:cstheme="minorHAnsi"/>
                <w:color w:val="000000"/>
                <w:sz w:val="22"/>
                <w:szCs w:val="22"/>
              </w:rPr>
              <w:t>including</w:t>
            </w:r>
            <w:proofErr w:type="gramEnd"/>
            <w:r w:rsidR="00257633" w:rsidRPr="00257633">
              <w:rPr>
                <w:rFonts w:ascii="Aptos" w:hAnsi="Aptos" w:cstheme="minorHAnsi"/>
                <w:color w:val="000000"/>
                <w:sz w:val="22"/>
                <w:szCs w:val="22"/>
              </w:rPr>
              <w:t xml:space="preserve"> roasting, smelting, converting, and refining. Refractory design and selection. Process analysis based on flow sheets, heat and mass balances. Environmental impact of processing operations.</w:t>
            </w:r>
          </w:p>
        </w:tc>
        <w:tc>
          <w:tcPr>
            <w:tcW w:w="1460" w:type="pct"/>
          </w:tcPr>
          <w:p w14:paraId="76AB444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356AD7">
        <w:tc>
          <w:tcPr>
            <w:tcW w:w="1909" w:type="pct"/>
            <w:shd w:val="clear" w:color="auto" w:fill="D3D3D3" w:themeFill="background2" w:themeFillShade="E6"/>
          </w:tcPr>
          <w:p w14:paraId="3ED08E7A" w14:textId="1E2AA8C6" w:rsidR="00C05AEC" w:rsidRPr="00257633" w:rsidRDefault="00257633" w:rsidP="00C0025C">
            <w:pPr>
              <w:autoSpaceDE w:val="0"/>
              <w:autoSpaceDN w:val="0"/>
              <w:adjustRightInd w:val="0"/>
              <w:rPr>
                <w:rFonts w:ascii="Aptos" w:hAnsi="Aptos" w:cstheme="minorHAnsi"/>
                <w:b/>
                <w:bCs/>
                <w:color w:val="000000"/>
                <w:sz w:val="22"/>
                <w:szCs w:val="22"/>
              </w:rPr>
            </w:pPr>
            <w:r w:rsidRPr="00257633">
              <w:rPr>
                <w:rFonts w:ascii="Aptos" w:hAnsi="Aptos" w:cstheme="minorHAnsi"/>
                <w:b/>
                <w:bCs/>
                <w:color w:val="000000"/>
                <w:sz w:val="22"/>
                <w:szCs w:val="22"/>
              </w:rPr>
              <w:t>21</w:t>
            </w:r>
            <w:r w:rsidRPr="00257633">
              <w:rPr>
                <w:rFonts w:ascii="Cambria Math" w:hAnsi="Cambria Math" w:cs="Cambria Math"/>
                <w:b/>
                <w:bCs/>
                <w:color w:val="000000"/>
                <w:sz w:val="22"/>
                <w:szCs w:val="22"/>
              </w:rPr>
              <w:t>‐</w:t>
            </w:r>
            <w:r w:rsidRPr="00257633">
              <w:rPr>
                <w:rFonts w:ascii="Aptos" w:hAnsi="Aptos" w:cstheme="minorHAnsi"/>
                <w:b/>
                <w:bCs/>
                <w:color w:val="000000"/>
                <w:sz w:val="22"/>
                <w:szCs w:val="22"/>
              </w:rPr>
              <w:t>Mat</w:t>
            </w:r>
            <w:r w:rsidRPr="00257633">
              <w:rPr>
                <w:rFonts w:ascii="Cambria Math" w:hAnsi="Cambria Math" w:cs="Cambria Math"/>
                <w:b/>
                <w:bCs/>
                <w:color w:val="000000"/>
                <w:sz w:val="22"/>
                <w:szCs w:val="22"/>
              </w:rPr>
              <w:t>‐</w:t>
            </w:r>
            <w:r w:rsidRPr="00257633">
              <w:rPr>
                <w:rFonts w:ascii="Aptos" w:hAnsi="Aptos" w:cstheme="minorHAnsi"/>
                <w:b/>
                <w:bCs/>
                <w:color w:val="000000"/>
                <w:sz w:val="22"/>
                <w:szCs w:val="22"/>
              </w:rPr>
              <w:t>B3 Ironmaking and Steelmaking</w:t>
            </w:r>
            <w:r w:rsidR="00C05AEC" w:rsidRPr="00F40D38">
              <w:rPr>
                <w:rFonts w:ascii="Aptos" w:hAnsi="Aptos" w:cstheme="minorHAnsi"/>
                <w:b/>
                <w:bCs/>
                <w:color w:val="000000"/>
                <w:sz w:val="22"/>
                <w:szCs w:val="22"/>
              </w:rPr>
              <w:t xml:space="preserve">: </w:t>
            </w:r>
            <w:r w:rsidRPr="00257633">
              <w:rPr>
                <w:rFonts w:ascii="Aptos" w:hAnsi="Aptos" w:cstheme="minorHAnsi"/>
                <w:color w:val="000000"/>
                <w:sz w:val="22"/>
                <w:szCs w:val="22"/>
              </w:rPr>
              <w:t xml:space="preserve">Thermodynamics and kinetics of iron and steelmaking reactions. Theory and practice of ironmaking including direct reduction processes. Primary steel refining. Ladle metallurgy including desulfurization, deoxidation, inert gas and vacuum treatment. Secondary refining processes </w:t>
            </w:r>
            <w:proofErr w:type="gramStart"/>
            <w:r w:rsidRPr="00257633">
              <w:rPr>
                <w:rFonts w:ascii="Aptos" w:hAnsi="Aptos" w:cstheme="minorHAnsi"/>
                <w:color w:val="000000"/>
                <w:sz w:val="22"/>
                <w:szCs w:val="22"/>
              </w:rPr>
              <w:t>including</w:t>
            </w:r>
            <w:proofErr w:type="gramEnd"/>
            <w:r w:rsidRPr="00257633">
              <w:rPr>
                <w:rFonts w:ascii="Aptos" w:hAnsi="Aptos" w:cstheme="minorHAnsi"/>
                <w:color w:val="000000"/>
                <w:sz w:val="22"/>
                <w:szCs w:val="22"/>
              </w:rPr>
              <w:t xml:space="preserve"> AOD, VAD, and VOD. Continuous </w:t>
            </w:r>
            <w:r w:rsidRPr="00257633">
              <w:rPr>
                <w:rFonts w:ascii="Aptos" w:hAnsi="Aptos" w:cstheme="minorHAnsi"/>
                <w:color w:val="000000"/>
                <w:sz w:val="22"/>
                <w:szCs w:val="22"/>
              </w:rPr>
              <w:lastRenderedPageBreak/>
              <w:t>casting. Chemical properties of fluxes, slags and refractories. Analysis of new and emerging steelmaking technologies including new processes for reduced energy consumption and pollution.</w:t>
            </w:r>
          </w:p>
        </w:tc>
        <w:tc>
          <w:tcPr>
            <w:tcW w:w="1460"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356AD7">
        <w:tc>
          <w:tcPr>
            <w:tcW w:w="1909" w:type="pct"/>
            <w:shd w:val="clear" w:color="auto" w:fill="D3D3D3" w:themeFill="background2" w:themeFillShade="E6"/>
          </w:tcPr>
          <w:p w14:paraId="29E66767" w14:textId="0D4247DA" w:rsidR="00C05AEC" w:rsidRPr="00257633" w:rsidRDefault="00257633" w:rsidP="00D22152">
            <w:pPr>
              <w:autoSpaceDE w:val="0"/>
              <w:autoSpaceDN w:val="0"/>
              <w:adjustRightInd w:val="0"/>
              <w:rPr>
                <w:rFonts w:ascii="Aptos" w:hAnsi="Aptos" w:cstheme="minorHAnsi"/>
                <w:b/>
                <w:bCs/>
                <w:color w:val="000000"/>
                <w:sz w:val="22"/>
                <w:szCs w:val="22"/>
              </w:rPr>
            </w:pPr>
            <w:r w:rsidRPr="00257633">
              <w:rPr>
                <w:rFonts w:ascii="Aptos" w:hAnsi="Aptos" w:cstheme="minorHAnsi"/>
                <w:b/>
                <w:bCs/>
                <w:color w:val="000000"/>
                <w:sz w:val="22"/>
                <w:szCs w:val="22"/>
              </w:rPr>
              <w:t>21</w:t>
            </w:r>
            <w:r w:rsidRPr="00257633">
              <w:rPr>
                <w:rFonts w:ascii="Cambria Math" w:hAnsi="Cambria Math" w:cs="Cambria Math"/>
                <w:b/>
                <w:bCs/>
                <w:color w:val="000000"/>
                <w:sz w:val="22"/>
                <w:szCs w:val="22"/>
              </w:rPr>
              <w:t>‐</w:t>
            </w:r>
            <w:r w:rsidRPr="00257633">
              <w:rPr>
                <w:rFonts w:ascii="Aptos" w:hAnsi="Aptos" w:cstheme="minorHAnsi"/>
                <w:b/>
                <w:bCs/>
                <w:color w:val="000000"/>
                <w:sz w:val="22"/>
                <w:szCs w:val="22"/>
              </w:rPr>
              <w:t>Mat</w:t>
            </w:r>
            <w:r w:rsidRPr="00257633">
              <w:rPr>
                <w:rFonts w:ascii="Cambria Math" w:hAnsi="Cambria Math" w:cs="Cambria Math"/>
                <w:b/>
                <w:bCs/>
                <w:color w:val="000000"/>
                <w:sz w:val="22"/>
                <w:szCs w:val="22"/>
              </w:rPr>
              <w:t>‐</w:t>
            </w:r>
            <w:r w:rsidRPr="00257633">
              <w:rPr>
                <w:rFonts w:ascii="Aptos" w:hAnsi="Aptos" w:cstheme="minorHAnsi"/>
                <w:b/>
                <w:bCs/>
                <w:color w:val="000000"/>
                <w:sz w:val="22"/>
                <w:szCs w:val="22"/>
              </w:rPr>
              <w:t>B4 Physical and Extractive Metallurgy of Non</w:t>
            </w:r>
            <w:r w:rsidRPr="00257633">
              <w:rPr>
                <w:rFonts w:ascii="Cambria Math" w:hAnsi="Cambria Math" w:cs="Cambria Math"/>
                <w:b/>
                <w:bCs/>
                <w:color w:val="000000"/>
                <w:sz w:val="22"/>
                <w:szCs w:val="22"/>
              </w:rPr>
              <w:t>‐</w:t>
            </w:r>
            <w:r w:rsidRPr="00257633">
              <w:rPr>
                <w:rFonts w:ascii="Aptos" w:hAnsi="Aptos" w:cstheme="minorHAnsi"/>
                <w:b/>
                <w:bCs/>
                <w:color w:val="000000"/>
                <w:sz w:val="22"/>
                <w:szCs w:val="22"/>
              </w:rPr>
              <w:t>Ferrous Metal and Alloys</w:t>
            </w:r>
            <w:r w:rsidR="00C05AEC" w:rsidRPr="00F40D38">
              <w:rPr>
                <w:rFonts w:ascii="Aptos" w:hAnsi="Aptos" w:cstheme="minorHAnsi"/>
                <w:b/>
                <w:bCs/>
                <w:color w:val="000000"/>
                <w:sz w:val="22"/>
                <w:szCs w:val="22"/>
              </w:rPr>
              <w:t xml:space="preserve">: </w:t>
            </w:r>
            <w:r w:rsidR="009179CE" w:rsidRPr="009179CE">
              <w:rPr>
                <w:rFonts w:ascii="Aptos" w:hAnsi="Aptos" w:cstheme="minorHAnsi"/>
                <w:color w:val="000000"/>
                <w:sz w:val="22"/>
                <w:szCs w:val="22"/>
              </w:rPr>
              <w:t>Properties, structure and processing of non</w:t>
            </w:r>
            <w:r w:rsidR="009179CE" w:rsidRPr="009179CE">
              <w:rPr>
                <w:rFonts w:ascii="Cambria Math" w:hAnsi="Cambria Math" w:cs="Cambria Math"/>
                <w:color w:val="000000"/>
                <w:sz w:val="22"/>
                <w:szCs w:val="22"/>
              </w:rPr>
              <w:t>‐</w:t>
            </w:r>
            <w:r w:rsidR="009179CE" w:rsidRPr="009179CE">
              <w:rPr>
                <w:rFonts w:ascii="Aptos" w:hAnsi="Aptos" w:cstheme="minorHAnsi"/>
                <w:color w:val="000000"/>
                <w:sz w:val="22"/>
                <w:szCs w:val="22"/>
              </w:rPr>
              <w:t xml:space="preserve">ferrous metals and alloys: Aluminum, Copper, Titanium, Nickel, Cobalt, Magnesium and Zinc. The application of principles of thermodynamics, kinetics, and transport phenomena to the extraction and refining of nonferrous metals using pyrometallurgical processes. Production of copper, nickel, lead, and zinc from </w:t>
            </w:r>
            <w:proofErr w:type="spellStart"/>
            <w:r w:rsidR="009179CE" w:rsidRPr="009179CE">
              <w:rPr>
                <w:rFonts w:ascii="Aptos" w:hAnsi="Aptos" w:cstheme="minorHAnsi"/>
                <w:color w:val="000000"/>
                <w:sz w:val="22"/>
                <w:szCs w:val="22"/>
              </w:rPr>
              <w:t>sulphides</w:t>
            </w:r>
            <w:proofErr w:type="spellEnd"/>
            <w:r w:rsidR="009179CE" w:rsidRPr="009179CE">
              <w:rPr>
                <w:rFonts w:ascii="Aptos" w:hAnsi="Aptos" w:cstheme="minorHAnsi"/>
                <w:color w:val="000000"/>
                <w:sz w:val="22"/>
                <w:szCs w:val="22"/>
              </w:rPr>
              <w:t>. Converting and flash smelting operations. Production of aluminum and magnesium using fused salt electrolysis. Reduction cell operation. Production of refractory metals by chlorination and purification. Recent developments in non</w:t>
            </w:r>
            <w:r w:rsidR="009179CE" w:rsidRPr="009179CE">
              <w:rPr>
                <w:rFonts w:ascii="Cambria Math" w:hAnsi="Cambria Math" w:cs="Cambria Math"/>
                <w:color w:val="000000"/>
                <w:sz w:val="22"/>
                <w:szCs w:val="22"/>
              </w:rPr>
              <w:t>‐</w:t>
            </w:r>
            <w:r w:rsidR="009179CE" w:rsidRPr="009179CE">
              <w:rPr>
                <w:rFonts w:ascii="Aptos" w:hAnsi="Aptos" w:cstheme="minorHAnsi"/>
                <w:color w:val="000000"/>
                <w:sz w:val="22"/>
                <w:szCs w:val="22"/>
              </w:rPr>
              <w:t>ferrous pyrometallurgy.</w:t>
            </w:r>
            <w:r w:rsidR="004C16CD">
              <w:rPr>
                <w:rFonts w:ascii="Aptos" w:hAnsi="Aptos" w:cstheme="minorHAnsi"/>
                <w:color w:val="000000"/>
                <w:sz w:val="22"/>
                <w:szCs w:val="22"/>
              </w:rPr>
              <w:t xml:space="preserve"> </w:t>
            </w:r>
            <w:r w:rsidR="009179CE" w:rsidRPr="009179CE">
              <w:rPr>
                <w:rFonts w:ascii="Aptos" w:hAnsi="Aptos" w:cstheme="minorHAnsi"/>
                <w:color w:val="000000"/>
                <w:sz w:val="22"/>
                <w:szCs w:val="22"/>
              </w:rPr>
              <w:t>Environmental impact.</w:t>
            </w:r>
          </w:p>
        </w:tc>
        <w:tc>
          <w:tcPr>
            <w:tcW w:w="1460"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356AD7">
        <w:tc>
          <w:tcPr>
            <w:tcW w:w="1909" w:type="pct"/>
            <w:shd w:val="clear" w:color="auto" w:fill="D3D3D3" w:themeFill="background2" w:themeFillShade="E6"/>
          </w:tcPr>
          <w:p w14:paraId="097D9EEE" w14:textId="155908EE" w:rsidR="00C05AEC" w:rsidRPr="00F40D38" w:rsidRDefault="009179CE" w:rsidP="00D22152">
            <w:pPr>
              <w:autoSpaceDE w:val="0"/>
              <w:autoSpaceDN w:val="0"/>
              <w:adjustRightInd w:val="0"/>
              <w:rPr>
                <w:rFonts w:ascii="Aptos" w:hAnsi="Aptos" w:cstheme="minorHAnsi"/>
                <w:color w:val="000000"/>
                <w:sz w:val="22"/>
                <w:szCs w:val="22"/>
              </w:rPr>
            </w:pPr>
            <w:r w:rsidRPr="009179CE">
              <w:rPr>
                <w:rFonts w:ascii="Aptos" w:hAnsi="Aptos" w:cstheme="minorHAnsi"/>
                <w:b/>
                <w:bCs/>
                <w:color w:val="000000"/>
                <w:sz w:val="22"/>
                <w:szCs w:val="22"/>
              </w:rPr>
              <w:t>21</w:t>
            </w:r>
            <w:r w:rsidRPr="009179CE">
              <w:rPr>
                <w:rFonts w:ascii="Cambria Math" w:hAnsi="Cambria Math" w:cs="Cambria Math"/>
                <w:b/>
                <w:bCs/>
                <w:color w:val="000000"/>
                <w:sz w:val="22"/>
                <w:szCs w:val="22"/>
              </w:rPr>
              <w:t>‐</w:t>
            </w:r>
            <w:r w:rsidRPr="009179CE">
              <w:rPr>
                <w:rFonts w:ascii="Aptos" w:hAnsi="Aptos" w:cstheme="minorHAnsi"/>
                <w:b/>
                <w:bCs/>
                <w:color w:val="000000"/>
                <w:sz w:val="22"/>
                <w:szCs w:val="22"/>
              </w:rPr>
              <w:t>Mat</w:t>
            </w:r>
            <w:r w:rsidRPr="009179CE">
              <w:rPr>
                <w:rFonts w:ascii="Cambria Math" w:hAnsi="Cambria Math" w:cs="Cambria Math"/>
                <w:b/>
                <w:bCs/>
                <w:color w:val="000000"/>
                <w:sz w:val="22"/>
                <w:szCs w:val="22"/>
              </w:rPr>
              <w:t>‐</w:t>
            </w:r>
            <w:r w:rsidRPr="009179CE">
              <w:rPr>
                <w:rFonts w:ascii="Aptos" w:hAnsi="Aptos" w:cstheme="minorHAnsi"/>
                <w:b/>
                <w:bCs/>
                <w:color w:val="000000"/>
                <w:sz w:val="22"/>
                <w:szCs w:val="22"/>
              </w:rPr>
              <w:t>B5 Physical Metallurgy and Fabrication of Iron and Steel</w:t>
            </w:r>
            <w:r w:rsidR="00C05AEC" w:rsidRPr="00F40D38">
              <w:rPr>
                <w:rFonts w:ascii="Aptos" w:hAnsi="Aptos" w:cstheme="minorHAnsi"/>
                <w:b/>
                <w:bCs/>
                <w:color w:val="000000"/>
                <w:sz w:val="22"/>
                <w:szCs w:val="22"/>
              </w:rPr>
              <w:t xml:space="preserve">: </w:t>
            </w:r>
            <w:r w:rsidRPr="009179CE">
              <w:rPr>
                <w:rFonts w:ascii="Aptos" w:hAnsi="Aptos" w:cstheme="minorHAnsi"/>
                <w:color w:val="000000"/>
                <w:sz w:val="22"/>
                <w:szCs w:val="22"/>
              </w:rPr>
              <w:t>Properties, structure and processing of iron</w:t>
            </w:r>
            <w:r w:rsidRPr="009179CE">
              <w:rPr>
                <w:rFonts w:ascii="Cambria Math" w:hAnsi="Cambria Math" w:cs="Cambria Math"/>
                <w:color w:val="000000"/>
                <w:sz w:val="22"/>
                <w:szCs w:val="22"/>
              </w:rPr>
              <w:t>‐</w:t>
            </w:r>
            <w:r w:rsidRPr="009179CE">
              <w:rPr>
                <w:rFonts w:ascii="Aptos" w:hAnsi="Aptos" w:cstheme="minorHAnsi"/>
                <w:color w:val="000000"/>
                <w:sz w:val="22"/>
                <w:szCs w:val="22"/>
              </w:rPr>
              <w:t>carbon alloys (Fe</w:t>
            </w:r>
            <w:r w:rsidRPr="009179CE">
              <w:rPr>
                <w:rFonts w:ascii="Cambria Math" w:hAnsi="Cambria Math" w:cs="Cambria Math"/>
                <w:color w:val="000000"/>
                <w:sz w:val="22"/>
                <w:szCs w:val="22"/>
              </w:rPr>
              <w:t>‐</w:t>
            </w:r>
            <w:r w:rsidRPr="009179CE">
              <w:rPr>
                <w:rFonts w:ascii="Aptos" w:hAnsi="Aptos" w:cstheme="minorHAnsi"/>
                <w:color w:val="000000"/>
                <w:sz w:val="22"/>
                <w:szCs w:val="22"/>
              </w:rPr>
              <w:t xml:space="preserve">C system and transformation of austenite to ferrite, cementite and/or martensite) including plain carbon steels, alloyed steels, stainless steels, tool steels, and cast irons. Heat treatment (annealing and normalizing, cold working and </w:t>
            </w:r>
            <w:r w:rsidRPr="009179CE">
              <w:rPr>
                <w:rFonts w:ascii="Aptos" w:hAnsi="Aptos" w:cstheme="minorHAnsi"/>
                <w:color w:val="000000"/>
                <w:sz w:val="22"/>
                <w:szCs w:val="22"/>
              </w:rPr>
              <w:lastRenderedPageBreak/>
              <w:t xml:space="preserve">process annealing, tempering, </w:t>
            </w:r>
            <w:proofErr w:type="spellStart"/>
            <w:r w:rsidRPr="009179CE">
              <w:rPr>
                <w:rFonts w:ascii="Aptos" w:hAnsi="Aptos" w:cstheme="minorHAnsi"/>
                <w:color w:val="000000"/>
                <w:sz w:val="22"/>
                <w:szCs w:val="22"/>
              </w:rPr>
              <w:t>austempering</w:t>
            </w:r>
            <w:proofErr w:type="spellEnd"/>
            <w:r w:rsidRPr="009179CE">
              <w:rPr>
                <w:rFonts w:ascii="Aptos" w:hAnsi="Aptos" w:cstheme="minorHAnsi"/>
                <w:color w:val="000000"/>
                <w:sz w:val="22"/>
                <w:szCs w:val="22"/>
              </w:rPr>
              <w:t xml:space="preserve"> and martempering). Surface hardening and modification. Casting methods (ingot, continuous, sand, die, investment casting). Hot working (hot rolling, extrusion, and forging). Bending and sheet metal operations (roll bending and forming, shearing operations, stretch forming and drawing, and hydroforming). Welding (arc welding, friction stir welding, and laser welding).</w:t>
            </w:r>
          </w:p>
        </w:tc>
        <w:tc>
          <w:tcPr>
            <w:tcW w:w="1460"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356AD7">
        <w:tc>
          <w:tcPr>
            <w:tcW w:w="1909" w:type="pct"/>
            <w:shd w:val="clear" w:color="auto" w:fill="D3D3D3" w:themeFill="background2" w:themeFillShade="E6"/>
          </w:tcPr>
          <w:p w14:paraId="194502D4" w14:textId="2F86A31B" w:rsidR="00C05AEC" w:rsidRPr="00AA62D3" w:rsidRDefault="00AA62D3" w:rsidP="00C0025C">
            <w:pPr>
              <w:autoSpaceDE w:val="0"/>
              <w:autoSpaceDN w:val="0"/>
              <w:adjustRightInd w:val="0"/>
              <w:rPr>
                <w:rFonts w:ascii="Aptos" w:hAnsi="Aptos" w:cstheme="minorHAnsi"/>
                <w:b/>
                <w:bCs/>
                <w:color w:val="000000"/>
                <w:sz w:val="22"/>
                <w:szCs w:val="22"/>
              </w:rPr>
            </w:pPr>
            <w:r w:rsidRPr="00AA62D3">
              <w:rPr>
                <w:rFonts w:ascii="Aptos" w:hAnsi="Aptos" w:cstheme="minorHAnsi"/>
                <w:b/>
                <w:bCs/>
                <w:color w:val="000000"/>
                <w:sz w:val="22"/>
                <w:szCs w:val="22"/>
              </w:rPr>
              <w:t>21</w:t>
            </w:r>
            <w:r w:rsidRPr="00AA62D3">
              <w:rPr>
                <w:rFonts w:ascii="Cambria Math" w:hAnsi="Cambria Math" w:cs="Cambria Math"/>
                <w:b/>
                <w:bCs/>
                <w:color w:val="000000"/>
                <w:sz w:val="22"/>
                <w:szCs w:val="22"/>
              </w:rPr>
              <w:t>‐</w:t>
            </w:r>
            <w:r w:rsidRPr="00AA62D3">
              <w:rPr>
                <w:rFonts w:ascii="Aptos" w:hAnsi="Aptos" w:cstheme="minorHAnsi"/>
                <w:b/>
                <w:bCs/>
                <w:color w:val="000000"/>
                <w:sz w:val="22"/>
                <w:szCs w:val="22"/>
              </w:rPr>
              <w:t>Mat</w:t>
            </w:r>
            <w:r w:rsidRPr="00AA62D3">
              <w:rPr>
                <w:rFonts w:ascii="Cambria Math" w:hAnsi="Cambria Math" w:cs="Cambria Math"/>
                <w:b/>
                <w:bCs/>
                <w:color w:val="000000"/>
                <w:sz w:val="22"/>
                <w:szCs w:val="22"/>
              </w:rPr>
              <w:t>‐</w:t>
            </w:r>
            <w:r w:rsidRPr="00AA62D3">
              <w:rPr>
                <w:rFonts w:ascii="Aptos" w:hAnsi="Aptos" w:cstheme="minorHAnsi"/>
                <w:b/>
                <w:bCs/>
                <w:color w:val="000000"/>
                <w:sz w:val="22"/>
                <w:szCs w:val="22"/>
              </w:rPr>
              <w:t>B6 Ceramic Materials</w:t>
            </w:r>
            <w:r w:rsidR="00C05AEC" w:rsidRPr="00F40D38">
              <w:rPr>
                <w:rFonts w:ascii="Aptos" w:hAnsi="Aptos" w:cstheme="minorHAnsi"/>
                <w:b/>
                <w:bCs/>
                <w:color w:val="000000"/>
                <w:sz w:val="22"/>
                <w:szCs w:val="22"/>
              </w:rPr>
              <w:t xml:space="preserve">: </w:t>
            </w:r>
            <w:r w:rsidRPr="00AA62D3">
              <w:rPr>
                <w:rFonts w:ascii="Aptos" w:hAnsi="Aptos" w:cstheme="minorHAnsi"/>
                <w:color w:val="000000"/>
                <w:sz w:val="22"/>
                <w:szCs w:val="22"/>
              </w:rPr>
              <w:t>Bonding in ceramics. Ceramic structures. Effect of chemical forces and structure on physical properties. Defects in ceramics. Diffusion and electrical conductivity. Phase equilibria. Sintering and grain growth. Mechanical properties: fast fracture, creep, slow crack growth and fatigue. Thermal stresses and thermal properties. Dielectric properties.</w:t>
            </w:r>
          </w:p>
        </w:tc>
        <w:tc>
          <w:tcPr>
            <w:tcW w:w="1460"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r w:rsidR="00C05AEC" w:rsidRPr="00F40D38" w14:paraId="1A765B62" w14:textId="77777777" w:rsidTr="00356AD7">
        <w:tc>
          <w:tcPr>
            <w:tcW w:w="1909" w:type="pct"/>
            <w:shd w:val="clear" w:color="auto" w:fill="D3D3D3" w:themeFill="background2" w:themeFillShade="E6"/>
          </w:tcPr>
          <w:p w14:paraId="290F2434" w14:textId="5A25D487" w:rsidR="00C05AEC" w:rsidRPr="00AA62D3" w:rsidRDefault="00AA62D3" w:rsidP="00C0025C">
            <w:pPr>
              <w:autoSpaceDE w:val="0"/>
              <w:autoSpaceDN w:val="0"/>
              <w:adjustRightInd w:val="0"/>
              <w:rPr>
                <w:rFonts w:ascii="Aptos" w:hAnsi="Aptos" w:cstheme="minorHAnsi"/>
                <w:b/>
                <w:bCs/>
                <w:color w:val="000000"/>
                <w:sz w:val="22"/>
                <w:szCs w:val="22"/>
              </w:rPr>
            </w:pPr>
            <w:r w:rsidRPr="00AA62D3">
              <w:rPr>
                <w:rFonts w:ascii="Aptos" w:hAnsi="Aptos" w:cstheme="minorHAnsi"/>
                <w:b/>
                <w:bCs/>
                <w:color w:val="000000"/>
                <w:sz w:val="22"/>
                <w:szCs w:val="22"/>
              </w:rPr>
              <w:t>21</w:t>
            </w:r>
            <w:r w:rsidRPr="00AA62D3">
              <w:rPr>
                <w:rFonts w:ascii="Cambria Math" w:hAnsi="Cambria Math" w:cs="Cambria Math"/>
                <w:b/>
                <w:bCs/>
                <w:color w:val="000000"/>
                <w:sz w:val="22"/>
                <w:szCs w:val="22"/>
              </w:rPr>
              <w:t>‐</w:t>
            </w:r>
            <w:r w:rsidRPr="00AA62D3">
              <w:rPr>
                <w:rFonts w:ascii="Aptos" w:hAnsi="Aptos" w:cstheme="minorHAnsi"/>
                <w:b/>
                <w:bCs/>
                <w:color w:val="000000"/>
                <w:sz w:val="22"/>
                <w:szCs w:val="22"/>
              </w:rPr>
              <w:t>Mat</w:t>
            </w:r>
            <w:r w:rsidRPr="00AA62D3">
              <w:rPr>
                <w:rFonts w:ascii="Cambria Math" w:hAnsi="Cambria Math" w:cs="Cambria Math"/>
                <w:b/>
                <w:bCs/>
                <w:color w:val="000000"/>
                <w:sz w:val="22"/>
                <w:szCs w:val="22"/>
              </w:rPr>
              <w:t>‐</w:t>
            </w:r>
            <w:r w:rsidRPr="00AA62D3">
              <w:rPr>
                <w:rFonts w:ascii="Aptos" w:hAnsi="Aptos" w:cstheme="minorHAnsi"/>
                <w:b/>
                <w:bCs/>
                <w:color w:val="000000"/>
                <w:sz w:val="22"/>
                <w:szCs w:val="22"/>
              </w:rPr>
              <w:t>B7 Structure and Properties of Polymers</w:t>
            </w:r>
            <w:r w:rsidR="00C05AEC" w:rsidRPr="00F40D38">
              <w:rPr>
                <w:rFonts w:ascii="Aptos" w:hAnsi="Aptos" w:cstheme="minorHAnsi"/>
                <w:b/>
                <w:bCs/>
                <w:color w:val="000000"/>
                <w:sz w:val="22"/>
                <w:szCs w:val="22"/>
              </w:rPr>
              <w:t xml:space="preserve">: </w:t>
            </w:r>
            <w:r w:rsidR="006F4B8F" w:rsidRPr="006F4B8F">
              <w:rPr>
                <w:rFonts w:ascii="Aptos" w:hAnsi="Aptos" w:cstheme="minorHAnsi"/>
                <w:color w:val="000000"/>
                <w:sz w:val="22"/>
                <w:szCs w:val="22"/>
              </w:rPr>
              <w:t xml:space="preserve">Chain architecture: chain dimensions, Gaussian segment density distribution, polymer conformation. Molar mass determination: osmometry, light scattering, gel permeation chromatography, capillary viscometry. Polymer phase equilibria: solvent quality, polymer blending. Polymer structure/transitions: melting and glass transition temperatures, free volume. Crystallization: crystal structure, fractional crystallinity. Mechanical properties: testing </w:t>
            </w:r>
            <w:r w:rsidR="006F4B8F" w:rsidRPr="006F4B8F">
              <w:rPr>
                <w:rFonts w:ascii="Aptos" w:hAnsi="Aptos" w:cstheme="minorHAnsi"/>
                <w:color w:val="000000"/>
                <w:sz w:val="22"/>
                <w:szCs w:val="22"/>
              </w:rPr>
              <w:lastRenderedPageBreak/>
              <w:t>methods, compliance, viscoelasticity, dynamic testing, time</w:t>
            </w:r>
            <w:r w:rsidR="006F4B8F" w:rsidRPr="006F4B8F">
              <w:rPr>
                <w:rFonts w:ascii="Cambria Math" w:hAnsi="Cambria Math" w:cs="Cambria Math"/>
                <w:color w:val="000000"/>
                <w:sz w:val="22"/>
                <w:szCs w:val="22"/>
              </w:rPr>
              <w:t>‐</w:t>
            </w:r>
            <w:r w:rsidR="006F4B8F" w:rsidRPr="006F4B8F">
              <w:rPr>
                <w:rFonts w:ascii="Aptos" w:hAnsi="Aptos" w:cstheme="minorHAnsi"/>
                <w:color w:val="000000"/>
                <w:sz w:val="22"/>
                <w:szCs w:val="22"/>
              </w:rPr>
              <w:t xml:space="preserve"> temperature superposition, rubber elasticity. Polymer flow properties: viscosity, rheology, shear thinning, analysis of flow fields. Polymer processing techniques.</w:t>
            </w:r>
          </w:p>
        </w:tc>
        <w:tc>
          <w:tcPr>
            <w:tcW w:w="1460" w:type="pct"/>
          </w:tcPr>
          <w:p w14:paraId="44ECA5D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25486A4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085A90">
            <w:pPr>
              <w:pStyle w:val="Heading1"/>
              <w:rPr>
                <w:rFonts w:ascii="Aptos" w:hAnsi="Aptos" w:cstheme="minorHAnsi"/>
                <w:b w:val="0"/>
                <w:sz w:val="22"/>
                <w:szCs w:val="22"/>
              </w:rPr>
            </w:pPr>
          </w:p>
        </w:tc>
      </w:tr>
      <w:tr w:rsidR="00C05AEC" w:rsidRPr="00F40D38" w14:paraId="1A93D2DD" w14:textId="77777777" w:rsidTr="00356AD7">
        <w:tc>
          <w:tcPr>
            <w:tcW w:w="1909" w:type="pct"/>
            <w:shd w:val="clear" w:color="auto" w:fill="D3D3D3" w:themeFill="background2" w:themeFillShade="E6"/>
          </w:tcPr>
          <w:p w14:paraId="499C71B4" w14:textId="36DA432B" w:rsidR="00C05AEC" w:rsidRPr="006F4B8F" w:rsidRDefault="006F4B8F" w:rsidP="00C0025C">
            <w:pPr>
              <w:autoSpaceDE w:val="0"/>
              <w:autoSpaceDN w:val="0"/>
              <w:adjustRightInd w:val="0"/>
              <w:rPr>
                <w:rFonts w:ascii="Aptos" w:hAnsi="Aptos" w:cstheme="minorHAnsi"/>
                <w:b/>
                <w:bCs/>
                <w:color w:val="000000"/>
                <w:sz w:val="22"/>
                <w:szCs w:val="22"/>
              </w:rPr>
            </w:pPr>
            <w:r w:rsidRPr="006F4B8F">
              <w:rPr>
                <w:rFonts w:ascii="Aptos" w:hAnsi="Aptos" w:cstheme="minorHAnsi"/>
                <w:b/>
                <w:bCs/>
                <w:color w:val="000000"/>
                <w:sz w:val="22"/>
                <w:szCs w:val="22"/>
              </w:rPr>
              <w:t>21</w:t>
            </w:r>
            <w:r w:rsidRPr="006F4B8F">
              <w:rPr>
                <w:rFonts w:ascii="Cambria Math" w:hAnsi="Cambria Math" w:cs="Cambria Math"/>
                <w:b/>
                <w:bCs/>
                <w:color w:val="000000"/>
                <w:sz w:val="22"/>
                <w:szCs w:val="22"/>
              </w:rPr>
              <w:t>‐</w:t>
            </w:r>
            <w:r w:rsidRPr="006F4B8F">
              <w:rPr>
                <w:rFonts w:ascii="Aptos" w:hAnsi="Aptos" w:cstheme="minorHAnsi"/>
                <w:b/>
                <w:bCs/>
                <w:color w:val="000000"/>
                <w:sz w:val="22"/>
                <w:szCs w:val="22"/>
              </w:rPr>
              <w:t>Mat</w:t>
            </w:r>
            <w:r w:rsidRPr="006F4B8F">
              <w:rPr>
                <w:rFonts w:ascii="Cambria Math" w:hAnsi="Cambria Math" w:cs="Cambria Math"/>
                <w:b/>
                <w:bCs/>
                <w:color w:val="000000"/>
                <w:sz w:val="22"/>
                <w:szCs w:val="22"/>
              </w:rPr>
              <w:t>‐</w:t>
            </w:r>
            <w:r w:rsidRPr="006F4B8F">
              <w:rPr>
                <w:rFonts w:ascii="Aptos" w:hAnsi="Aptos" w:cstheme="minorHAnsi"/>
                <w:b/>
                <w:bCs/>
                <w:color w:val="000000"/>
                <w:sz w:val="22"/>
                <w:szCs w:val="22"/>
              </w:rPr>
              <w:t>B8 Electrical, Optical, and Magnetic Materials and Devices</w:t>
            </w:r>
            <w:r w:rsidR="00C05AEC" w:rsidRPr="00F40D38">
              <w:rPr>
                <w:rFonts w:ascii="Aptos" w:hAnsi="Aptos" w:cstheme="minorHAnsi"/>
                <w:b/>
                <w:bCs/>
                <w:color w:val="000000"/>
                <w:sz w:val="22"/>
                <w:szCs w:val="22"/>
              </w:rPr>
              <w:t xml:space="preserve">: </w:t>
            </w:r>
            <w:r w:rsidRPr="006F4B8F">
              <w:rPr>
                <w:rFonts w:ascii="Aptos" w:hAnsi="Aptos" w:cstheme="minorHAnsi"/>
                <w:color w:val="000000"/>
                <w:sz w:val="22"/>
                <w:szCs w:val="22"/>
              </w:rPr>
              <w:t>Free electron theory, band theory: energy levels in solids, effective mass, Fermi</w:t>
            </w:r>
            <w:r w:rsidRPr="006F4B8F">
              <w:rPr>
                <w:rFonts w:ascii="Cambria Math" w:hAnsi="Cambria Math" w:cs="Cambria Math"/>
                <w:color w:val="000000"/>
                <w:sz w:val="22"/>
                <w:szCs w:val="22"/>
              </w:rPr>
              <w:t>‐</w:t>
            </w:r>
            <w:r w:rsidRPr="006F4B8F">
              <w:rPr>
                <w:rFonts w:ascii="Aptos" w:hAnsi="Aptos" w:cstheme="minorHAnsi"/>
                <w:color w:val="000000"/>
                <w:sz w:val="22"/>
                <w:szCs w:val="22"/>
              </w:rPr>
              <w:t>Dirac statistics. Semiconductors: effective mass, doping, activation, P</w:t>
            </w:r>
            <w:r w:rsidRPr="006F4B8F">
              <w:rPr>
                <w:rFonts w:ascii="Cambria Math" w:hAnsi="Cambria Math" w:cs="Cambria Math"/>
                <w:color w:val="000000"/>
                <w:sz w:val="22"/>
                <w:szCs w:val="22"/>
              </w:rPr>
              <w:t>‐</w:t>
            </w:r>
            <w:r w:rsidRPr="006F4B8F">
              <w:rPr>
                <w:rFonts w:ascii="Aptos" w:hAnsi="Aptos" w:cstheme="minorHAnsi"/>
                <w:color w:val="000000"/>
                <w:sz w:val="22"/>
                <w:szCs w:val="22"/>
              </w:rPr>
              <w:t>n junctions, field</w:t>
            </w:r>
            <w:r w:rsidRPr="006F4B8F">
              <w:rPr>
                <w:rFonts w:ascii="Cambria Math" w:hAnsi="Cambria Math" w:cs="Cambria Math"/>
                <w:color w:val="000000"/>
                <w:sz w:val="22"/>
                <w:szCs w:val="22"/>
              </w:rPr>
              <w:t>‐</w:t>
            </w:r>
            <w:r w:rsidRPr="006F4B8F">
              <w:rPr>
                <w:rFonts w:ascii="Aptos" w:hAnsi="Aptos" w:cstheme="minorHAnsi"/>
                <w:color w:val="000000"/>
                <w:sz w:val="22"/>
                <w:szCs w:val="22"/>
              </w:rPr>
              <w:t>effect transistors, and solar cells. Dielectrics and polarization: dielectric materials, index of refraction, light</w:t>
            </w:r>
            <w:r w:rsidRPr="006F4B8F">
              <w:rPr>
                <w:rFonts w:ascii="Cambria Math" w:hAnsi="Cambria Math" w:cs="Cambria Math"/>
                <w:color w:val="000000"/>
                <w:sz w:val="22"/>
                <w:szCs w:val="22"/>
              </w:rPr>
              <w:t>‐</w:t>
            </w:r>
            <w:r w:rsidRPr="006F4B8F">
              <w:rPr>
                <w:rFonts w:ascii="Aptos" w:hAnsi="Aptos" w:cstheme="minorHAnsi"/>
                <w:color w:val="000000"/>
                <w:sz w:val="22"/>
                <w:szCs w:val="22"/>
              </w:rPr>
              <w:t>matter interactions,</w:t>
            </w:r>
            <w:r w:rsidRPr="006F4B8F">
              <w:rPr>
                <w:rFonts w:ascii="Aptos" w:hAnsi="Aptos" w:cstheme="minorHAnsi"/>
                <w:color w:val="000000"/>
                <w:sz w:val="22"/>
                <w:szCs w:val="22"/>
              </w:rPr>
              <w:br/>
              <w:t>dielectric breakdown, piezoelectricity, ferroelectricity and pyroelectricity. Magnetism: field intensity, permeability, exchange interaction, saturation magnetization, magnetic domains and anisotropy, hysteresis loop. Superconductivity: Meissner effect, superconducting materials, critical field and</w:t>
            </w:r>
            <w:r>
              <w:rPr>
                <w:rFonts w:ascii="Aptos" w:hAnsi="Aptos" w:cstheme="minorHAnsi"/>
                <w:color w:val="000000"/>
                <w:sz w:val="22"/>
                <w:szCs w:val="22"/>
              </w:rPr>
              <w:t xml:space="preserve"> </w:t>
            </w:r>
            <w:r w:rsidRPr="006F4B8F">
              <w:rPr>
                <w:rFonts w:ascii="Aptos" w:hAnsi="Aptos" w:cstheme="minorHAnsi"/>
                <w:color w:val="000000"/>
                <w:sz w:val="22"/>
                <w:szCs w:val="22"/>
              </w:rPr>
              <w:t>current density, BCS theory.</w:t>
            </w:r>
          </w:p>
        </w:tc>
        <w:tc>
          <w:tcPr>
            <w:tcW w:w="1460" w:type="pct"/>
          </w:tcPr>
          <w:p w14:paraId="11C2DB96"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5984FA"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364F4842" w14:textId="77777777" w:rsidR="00C05AEC" w:rsidRPr="00F40D38" w:rsidRDefault="00C05AEC" w:rsidP="00085A90">
            <w:pPr>
              <w:rPr>
                <w:rFonts w:ascii="Aptos" w:hAnsi="Aptos" w:cstheme="minorHAnsi"/>
                <w:sz w:val="22"/>
                <w:szCs w:val="22"/>
              </w:rPr>
            </w:pPr>
          </w:p>
        </w:tc>
      </w:tr>
      <w:tr w:rsidR="00C05AEC" w:rsidRPr="00F40D38" w14:paraId="2B57CC79" w14:textId="77777777" w:rsidTr="00356AD7">
        <w:tc>
          <w:tcPr>
            <w:tcW w:w="1909" w:type="pct"/>
            <w:shd w:val="clear" w:color="auto" w:fill="D3D3D3" w:themeFill="background2" w:themeFillShade="E6"/>
          </w:tcPr>
          <w:p w14:paraId="340D1551" w14:textId="1F317D89" w:rsidR="00C05AEC" w:rsidRPr="00ED7DC9" w:rsidRDefault="00ED7DC9" w:rsidP="00C0025C">
            <w:pPr>
              <w:autoSpaceDE w:val="0"/>
              <w:autoSpaceDN w:val="0"/>
              <w:adjustRightInd w:val="0"/>
              <w:rPr>
                <w:rFonts w:ascii="Aptos" w:hAnsi="Aptos" w:cstheme="minorHAnsi"/>
                <w:b/>
                <w:bCs/>
                <w:color w:val="000000"/>
                <w:sz w:val="22"/>
                <w:szCs w:val="22"/>
              </w:rPr>
            </w:pPr>
            <w:r w:rsidRPr="00ED7DC9">
              <w:rPr>
                <w:rFonts w:ascii="Aptos" w:hAnsi="Aptos" w:cstheme="minorHAnsi"/>
                <w:b/>
                <w:bCs/>
                <w:color w:val="000000"/>
                <w:sz w:val="22"/>
                <w:szCs w:val="22"/>
              </w:rPr>
              <w:t>21</w:t>
            </w:r>
            <w:r w:rsidRPr="00ED7DC9">
              <w:rPr>
                <w:rFonts w:ascii="Cambria Math" w:hAnsi="Cambria Math" w:cs="Cambria Math"/>
                <w:b/>
                <w:bCs/>
                <w:color w:val="000000"/>
                <w:sz w:val="22"/>
                <w:szCs w:val="22"/>
              </w:rPr>
              <w:t>‐</w:t>
            </w:r>
            <w:r w:rsidRPr="00ED7DC9">
              <w:rPr>
                <w:rFonts w:ascii="Aptos" w:hAnsi="Aptos" w:cstheme="minorHAnsi"/>
                <w:b/>
                <w:bCs/>
                <w:color w:val="000000"/>
                <w:sz w:val="22"/>
                <w:szCs w:val="22"/>
              </w:rPr>
              <w:t>Mat</w:t>
            </w:r>
            <w:r w:rsidRPr="00ED7DC9">
              <w:rPr>
                <w:rFonts w:ascii="Cambria Math" w:hAnsi="Cambria Math" w:cs="Cambria Math"/>
                <w:b/>
                <w:bCs/>
                <w:color w:val="000000"/>
                <w:sz w:val="22"/>
                <w:szCs w:val="22"/>
              </w:rPr>
              <w:t>‐</w:t>
            </w:r>
            <w:r w:rsidRPr="00ED7DC9">
              <w:rPr>
                <w:rFonts w:ascii="Aptos" w:hAnsi="Aptos" w:cstheme="minorHAnsi"/>
                <w:b/>
                <w:bCs/>
                <w:color w:val="000000"/>
                <w:sz w:val="22"/>
                <w:szCs w:val="22"/>
              </w:rPr>
              <w:t>B9 Modeling and Simulation of Materials Processing</w:t>
            </w:r>
            <w:r w:rsidR="00C05AEC" w:rsidRPr="00F40D38">
              <w:rPr>
                <w:rFonts w:ascii="Aptos" w:hAnsi="Aptos" w:cstheme="minorHAnsi"/>
                <w:b/>
                <w:bCs/>
                <w:color w:val="000000"/>
                <w:sz w:val="22"/>
                <w:szCs w:val="22"/>
              </w:rPr>
              <w:t xml:space="preserve">: </w:t>
            </w:r>
            <w:r w:rsidRPr="00ED7DC9">
              <w:rPr>
                <w:rFonts w:ascii="Aptos" w:hAnsi="Aptos" w:cstheme="minorHAnsi"/>
                <w:color w:val="000000"/>
                <w:sz w:val="22"/>
                <w:szCs w:val="22"/>
              </w:rPr>
              <w:t>Mathematical and physical modelling of processes employed in the production of materials; standard techniques of numerical analysis and their application to materials systems. The application of models to analyze, design and optimize materials production and/or usage.</w:t>
            </w:r>
          </w:p>
        </w:tc>
        <w:tc>
          <w:tcPr>
            <w:tcW w:w="1460" w:type="pct"/>
          </w:tcPr>
          <w:p w14:paraId="74F7A4A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2352D0D"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D0DF409" w14:textId="77777777" w:rsidR="00C05AEC" w:rsidRPr="00F40D38" w:rsidRDefault="00C05AEC" w:rsidP="00085A90">
            <w:pPr>
              <w:rPr>
                <w:rFonts w:ascii="Aptos" w:hAnsi="Aptos" w:cstheme="minorHAnsi"/>
                <w:sz w:val="22"/>
                <w:szCs w:val="22"/>
              </w:rPr>
            </w:pPr>
          </w:p>
        </w:tc>
      </w:tr>
      <w:tr w:rsidR="00C05AEC" w:rsidRPr="00F40D38" w14:paraId="64D97053" w14:textId="77777777" w:rsidTr="00356AD7">
        <w:tc>
          <w:tcPr>
            <w:tcW w:w="1909" w:type="pct"/>
            <w:shd w:val="clear" w:color="auto" w:fill="D3D3D3" w:themeFill="background2" w:themeFillShade="E6"/>
          </w:tcPr>
          <w:p w14:paraId="624C0836" w14:textId="0BF5E48B" w:rsidR="00C05AEC" w:rsidRPr="00F40D38" w:rsidRDefault="00ED7DC9" w:rsidP="00C0025C">
            <w:pPr>
              <w:autoSpaceDE w:val="0"/>
              <w:autoSpaceDN w:val="0"/>
              <w:adjustRightInd w:val="0"/>
              <w:rPr>
                <w:rFonts w:ascii="Aptos" w:hAnsi="Aptos" w:cstheme="minorHAnsi"/>
                <w:b/>
                <w:bCs/>
                <w:color w:val="000000"/>
                <w:sz w:val="22"/>
                <w:szCs w:val="22"/>
              </w:rPr>
            </w:pPr>
            <w:r w:rsidRPr="00ED7DC9">
              <w:rPr>
                <w:rFonts w:ascii="Aptos" w:hAnsi="Aptos" w:cstheme="minorHAnsi"/>
                <w:b/>
                <w:bCs/>
                <w:color w:val="000000"/>
                <w:sz w:val="22"/>
                <w:szCs w:val="22"/>
              </w:rPr>
              <w:lastRenderedPageBreak/>
              <w:t>21</w:t>
            </w:r>
            <w:r w:rsidRPr="00ED7DC9">
              <w:rPr>
                <w:rFonts w:ascii="Cambria Math" w:hAnsi="Cambria Math" w:cs="Cambria Math"/>
                <w:b/>
                <w:bCs/>
                <w:color w:val="000000"/>
                <w:sz w:val="22"/>
                <w:szCs w:val="22"/>
              </w:rPr>
              <w:t>‐</w:t>
            </w:r>
            <w:r w:rsidRPr="00ED7DC9">
              <w:rPr>
                <w:rFonts w:ascii="Aptos" w:hAnsi="Aptos" w:cstheme="minorHAnsi"/>
                <w:b/>
                <w:bCs/>
                <w:color w:val="000000"/>
                <w:sz w:val="22"/>
                <w:szCs w:val="22"/>
              </w:rPr>
              <w:t>Mat</w:t>
            </w:r>
            <w:r w:rsidRPr="00ED7DC9">
              <w:rPr>
                <w:rFonts w:ascii="Cambria Math" w:hAnsi="Cambria Math" w:cs="Cambria Math"/>
                <w:b/>
                <w:bCs/>
                <w:color w:val="000000"/>
                <w:sz w:val="22"/>
                <w:szCs w:val="22"/>
              </w:rPr>
              <w:t>‐</w:t>
            </w:r>
            <w:r w:rsidRPr="00ED7DC9">
              <w:rPr>
                <w:rFonts w:ascii="Aptos" w:hAnsi="Aptos" w:cstheme="minorHAnsi"/>
                <w:b/>
                <w:bCs/>
                <w:color w:val="000000"/>
                <w:sz w:val="22"/>
                <w:szCs w:val="22"/>
              </w:rPr>
              <w:t>B10 Properties and Processing of Micro</w:t>
            </w:r>
            <w:r w:rsidRPr="00ED7DC9">
              <w:rPr>
                <w:rFonts w:ascii="Cambria Math" w:hAnsi="Cambria Math" w:cs="Cambria Math"/>
                <w:b/>
                <w:bCs/>
                <w:color w:val="000000"/>
                <w:sz w:val="22"/>
                <w:szCs w:val="22"/>
              </w:rPr>
              <w:t>‐</w:t>
            </w:r>
            <w:r w:rsidRPr="00ED7DC9">
              <w:rPr>
                <w:rFonts w:ascii="Aptos" w:hAnsi="Aptos" w:cstheme="minorHAnsi"/>
                <w:b/>
                <w:bCs/>
                <w:color w:val="000000"/>
                <w:sz w:val="22"/>
                <w:szCs w:val="22"/>
              </w:rPr>
              <w:t xml:space="preserve"> and Nanomaterials</w:t>
            </w:r>
            <w:r w:rsidR="00C05AEC" w:rsidRPr="00F40D38">
              <w:rPr>
                <w:rFonts w:ascii="Aptos" w:hAnsi="Aptos" w:cstheme="minorHAnsi"/>
                <w:b/>
                <w:bCs/>
                <w:color w:val="000000"/>
                <w:sz w:val="22"/>
                <w:szCs w:val="22"/>
              </w:rPr>
              <w:t xml:space="preserve">: </w:t>
            </w:r>
            <w:r w:rsidRPr="00ED7DC9">
              <w:rPr>
                <w:rFonts w:ascii="Aptos" w:hAnsi="Aptos" w:cstheme="minorHAnsi"/>
                <w:color w:val="000000"/>
                <w:sz w:val="22"/>
                <w:szCs w:val="22"/>
              </w:rPr>
              <w:t xml:space="preserve">Traditional microfabrication processes: lithography (photolithography, </w:t>
            </w:r>
            <w:proofErr w:type="spellStart"/>
            <w:r w:rsidRPr="00ED7DC9">
              <w:rPr>
                <w:rFonts w:ascii="Aptos" w:hAnsi="Aptos" w:cstheme="minorHAnsi"/>
                <w:color w:val="000000"/>
                <w:sz w:val="22"/>
                <w:szCs w:val="22"/>
              </w:rPr>
              <w:t>ebeam</w:t>
            </w:r>
            <w:proofErr w:type="spellEnd"/>
            <w:r w:rsidRPr="00ED7DC9">
              <w:rPr>
                <w:rFonts w:ascii="Aptos" w:hAnsi="Aptos" w:cstheme="minorHAnsi"/>
                <w:color w:val="000000"/>
                <w:sz w:val="22"/>
                <w:szCs w:val="22"/>
              </w:rPr>
              <w:t xml:space="preserve"> lithography), etching (wet vs. dry, isotropic vs. anisotropic), physical deposition (</w:t>
            </w:r>
            <w:proofErr w:type="spellStart"/>
            <w:r w:rsidRPr="00ED7DC9">
              <w:rPr>
                <w:rFonts w:ascii="Aptos" w:hAnsi="Aptos" w:cstheme="minorHAnsi"/>
                <w:color w:val="000000"/>
                <w:sz w:val="22"/>
                <w:szCs w:val="22"/>
              </w:rPr>
              <w:t>ebeam</w:t>
            </w:r>
            <w:proofErr w:type="spellEnd"/>
            <w:r w:rsidRPr="00ED7DC9">
              <w:rPr>
                <w:rFonts w:ascii="Aptos" w:hAnsi="Aptos" w:cstheme="minorHAnsi"/>
                <w:color w:val="000000"/>
                <w:sz w:val="22"/>
                <w:szCs w:val="22"/>
              </w:rPr>
              <w:t xml:space="preserve"> and sputtering), chemical deposition (CVD, PECVD, ALD), electrodeposition, oxidation, diffusion, ion implantation. Techniques: Lift</w:t>
            </w:r>
            <w:r w:rsidRPr="00ED7DC9">
              <w:rPr>
                <w:rFonts w:ascii="Cambria Math" w:hAnsi="Cambria Math" w:cs="Cambria Math"/>
                <w:color w:val="000000"/>
                <w:sz w:val="22"/>
                <w:szCs w:val="22"/>
              </w:rPr>
              <w:t>‐</w:t>
            </w:r>
            <w:r w:rsidRPr="00ED7DC9">
              <w:rPr>
                <w:rFonts w:ascii="Aptos" w:hAnsi="Aptos" w:cstheme="minorHAnsi"/>
                <w:color w:val="000000"/>
                <w:sz w:val="22"/>
                <w:szCs w:val="22"/>
              </w:rPr>
              <w:t>off, self</w:t>
            </w:r>
            <w:r w:rsidRPr="00ED7DC9">
              <w:rPr>
                <w:rFonts w:ascii="Cambria Math" w:hAnsi="Cambria Math" w:cs="Cambria Math"/>
                <w:color w:val="000000"/>
                <w:sz w:val="22"/>
                <w:szCs w:val="22"/>
              </w:rPr>
              <w:t>‐</w:t>
            </w:r>
            <w:r w:rsidRPr="00ED7DC9">
              <w:rPr>
                <w:rFonts w:ascii="Aptos" w:hAnsi="Aptos" w:cstheme="minorHAnsi"/>
                <w:color w:val="000000"/>
                <w:sz w:val="22"/>
                <w:szCs w:val="22"/>
              </w:rPr>
              <w:t>alignment, epitaxy. Yield and metrology.</w:t>
            </w:r>
          </w:p>
        </w:tc>
        <w:tc>
          <w:tcPr>
            <w:tcW w:w="1460" w:type="pct"/>
          </w:tcPr>
          <w:p w14:paraId="19E3D9A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363E869"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AD7D37F" w14:textId="77777777" w:rsidR="00C05AEC" w:rsidRPr="00F40D38" w:rsidRDefault="00C05AEC" w:rsidP="00085A90">
            <w:pPr>
              <w:rPr>
                <w:rFonts w:ascii="Aptos" w:hAnsi="Aptos" w:cstheme="minorHAnsi"/>
                <w:sz w:val="22"/>
                <w:szCs w:val="22"/>
              </w:rPr>
            </w:pPr>
          </w:p>
        </w:tc>
      </w:tr>
      <w:tr w:rsidR="00C05AEC" w:rsidRPr="00F40D38" w14:paraId="66D9FFBB" w14:textId="77777777" w:rsidTr="00356AD7">
        <w:tc>
          <w:tcPr>
            <w:tcW w:w="1909" w:type="pct"/>
            <w:shd w:val="clear" w:color="auto" w:fill="D3D3D3" w:themeFill="background2" w:themeFillShade="E6"/>
          </w:tcPr>
          <w:p w14:paraId="04B6FB0B" w14:textId="569A9E63" w:rsidR="00C05AEC" w:rsidRPr="00F40D38" w:rsidRDefault="00393AF0" w:rsidP="00C0025C">
            <w:pPr>
              <w:autoSpaceDE w:val="0"/>
              <w:autoSpaceDN w:val="0"/>
              <w:adjustRightInd w:val="0"/>
              <w:rPr>
                <w:rFonts w:ascii="Aptos" w:hAnsi="Aptos" w:cstheme="minorHAnsi"/>
                <w:b/>
                <w:bCs/>
                <w:color w:val="000000"/>
                <w:sz w:val="22"/>
                <w:szCs w:val="22"/>
              </w:rPr>
            </w:pPr>
            <w:r w:rsidRPr="00393AF0">
              <w:rPr>
                <w:rFonts w:ascii="Aptos" w:hAnsi="Aptos" w:cstheme="minorHAnsi"/>
                <w:b/>
                <w:bCs/>
                <w:color w:val="000000"/>
                <w:sz w:val="22"/>
                <w:szCs w:val="22"/>
              </w:rPr>
              <w:t>21</w:t>
            </w:r>
            <w:r w:rsidRPr="00393AF0">
              <w:rPr>
                <w:rFonts w:ascii="Cambria Math" w:hAnsi="Cambria Math" w:cs="Cambria Math"/>
                <w:b/>
                <w:bCs/>
                <w:color w:val="000000"/>
                <w:sz w:val="22"/>
                <w:szCs w:val="22"/>
              </w:rPr>
              <w:t>‐</w:t>
            </w:r>
            <w:r w:rsidRPr="00393AF0">
              <w:rPr>
                <w:rFonts w:ascii="Aptos" w:hAnsi="Aptos" w:cstheme="minorHAnsi"/>
                <w:b/>
                <w:bCs/>
                <w:color w:val="000000"/>
                <w:sz w:val="22"/>
                <w:szCs w:val="22"/>
              </w:rPr>
              <w:t>Mat</w:t>
            </w:r>
            <w:r w:rsidRPr="00393AF0">
              <w:rPr>
                <w:rFonts w:ascii="Cambria Math" w:hAnsi="Cambria Math" w:cs="Cambria Math"/>
                <w:b/>
                <w:bCs/>
                <w:color w:val="000000"/>
                <w:sz w:val="22"/>
                <w:szCs w:val="22"/>
              </w:rPr>
              <w:t>‐</w:t>
            </w:r>
            <w:r w:rsidRPr="00393AF0">
              <w:rPr>
                <w:rFonts w:ascii="Aptos" w:hAnsi="Aptos" w:cstheme="minorHAnsi"/>
                <w:b/>
                <w:bCs/>
                <w:color w:val="000000"/>
                <w:sz w:val="22"/>
                <w:szCs w:val="22"/>
              </w:rPr>
              <w:t>B11 Composite Materials</w:t>
            </w:r>
            <w:r w:rsidR="00C05AEC" w:rsidRPr="00F40D38">
              <w:rPr>
                <w:rFonts w:ascii="Aptos" w:hAnsi="Aptos" w:cstheme="minorHAnsi"/>
                <w:b/>
                <w:bCs/>
                <w:color w:val="000000"/>
                <w:sz w:val="22"/>
                <w:szCs w:val="22"/>
              </w:rPr>
              <w:t xml:space="preserve">: </w:t>
            </w:r>
            <w:r w:rsidRPr="00393AF0">
              <w:rPr>
                <w:rFonts w:ascii="Aptos" w:hAnsi="Aptos" w:cstheme="minorHAnsi"/>
                <w:color w:val="000000"/>
                <w:sz w:val="22"/>
                <w:szCs w:val="22"/>
              </w:rPr>
              <w:t xml:space="preserve">Metals, polymers, ceramics, glass as matrix and fillers for various materials properties (PMC, CMC, MMC). Fabrication techniques considering particle and fiber reinforcement. </w:t>
            </w:r>
            <w:proofErr w:type="spellStart"/>
            <w:r w:rsidRPr="00393AF0">
              <w:rPr>
                <w:rFonts w:ascii="Aptos" w:hAnsi="Aptos" w:cstheme="minorHAnsi"/>
                <w:color w:val="000000"/>
                <w:sz w:val="22"/>
                <w:szCs w:val="22"/>
              </w:rPr>
              <w:t>Isostress</w:t>
            </w:r>
            <w:proofErr w:type="spellEnd"/>
            <w:r w:rsidRPr="00393AF0">
              <w:rPr>
                <w:rFonts w:ascii="Aptos" w:hAnsi="Aptos" w:cstheme="minorHAnsi"/>
                <w:color w:val="000000"/>
                <w:sz w:val="22"/>
                <w:szCs w:val="22"/>
              </w:rPr>
              <w:t xml:space="preserve"> and </w:t>
            </w:r>
            <w:proofErr w:type="spellStart"/>
            <w:r w:rsidRPr="00393AF0">
              <w:rPr>
                <w:rFonts w:ascii="Aptos" w:hAnsi="Aptos" w:cstheme="minorHAnsi"/>
                <w:color w:val="000000"/>
                <w:sz w:val="22"/>
                <w:szCs w:val="22"/>
              </w:rPr>
              <w:t>isostrain</w:t>
            </w:r>
            <w:proofErr w:type="spellEnd"/>
            <w:r w:rsidRPr="00393AF0">
              <w:rPr>
                <w:rFonts w:ascii="Aptos" w:hAnsi="Aptos" w:cstheme="minorHAnsi"/>
                <w:color w:val="000000"/>
                <w:sz w:val="22"/>
                <w:szCs w:val="22"/>
              </w:rPr>
              <w:t xml:space="preserve"> loading. Continuous, random, aligned, critical length, orientation of fillers. Failure modes and mechanisms and use in thermal, mechanical, optical, electrical, high</w:t>
            </w:r>
            <w:r w:rsidRPr="00393AF0">
              <w:rPr>
                <w:rFonts w:ascii="Cambria Math" w:hAnsi="Cambria Math" w:cs="Cambria Math"/>
                <w:color w:val="000000"/>
                <w:sz w:val="22"/>
                <w:szCs w:val="22"/>
              </w:rPr>
              <w:t>‐</w:t>
            </w:r>
            <w:r w:rsidRPr="00393AF0">
              <w:rPr>
                <w:rFonts w:ascii="Aptos" w:hAnsi="Aptos" w:cstheme="minorHAnsi"/>
                <w:color w:val="000000"/>
                <w:sz w:val="22"/>
                <w:szCs w:val="22"/>
              </w:rPr>
              <w:t>temperature applications.</w:t>
            </w:r>
          </w:p>
        </w:tc>
        <w:tc>
          <w:tcPr>
            <w:tcW w:w="1460" w:type="pct"/>
          </w:tcPr>
          <w:p w14:paraId="7AC9952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394F07B"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03DA401B"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11DBE2E7" w14:textId="77777777" w:rsidR="008B36E0" w:rsidRPr="008B36E0" w:rsidRDefault="008B36E0" w:rsidP="008B36E0">
      <w:pPr>
        <w:keepNext/>
        <w:jc w:val="center"/>
        <w:outlineLvl w:val="0"/>
        <w:rPr>
          <w:rFonts w:ascii="Aptos" w:hAnsi="Aptos" w:cstheme="minorHAnsi"/>
          <w:b/>
          <w:bCs/>
          <w:color w:val="002E5F" w:themeColor="accent1"/>
          <w:sz w:val="22"/>
        </w:rPr>
      </w:pPr>
      <w:r w:rsidRPr="008B36E0">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8B36E0" w:rsidRPr="008B36E0" w14:paraId="4470B678" w14:textId="77777777" w:rsidTr="007A3B20">
        <w:trPr>
          <w:trHeight w:val="728"/>
          <w:tblHeader/>
        </w:trPr>
        <w:tc>
          <w:tcPr>
            <w:tcW w:w="1840" w:type="pct"/>
            <w:shd w:val="clear" w:color="auto" w:fill="D3D3D3" w:themeFill="background2" w:themeFillShade="E6"/>
            <w:vAlign w:val="center"/>
          </w:tcPr>
          <w:p w14:paraId="3B9C6DCB"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C1</w:t>
            </w:r>
          </w:p>
          <w:p w14:paraId="7B2CCF39"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0116ACAE"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C2</w:t>
            </w:r>
          </w:p>
          <w:p w14:paraId="5DEB4322"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57B6AD6"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C3</w:t>
            </w:r>
          </w:p>
          <w:p w14:paraId="0ABE5FDF" w14:textId="77777777" w:rsidR="008B36E0" w:rsidRPr="008B36E0" w:rsidRDefault="008B36E0" w:rsidP="008B36E0">
            <w:pPr>
              <w:jc w:val="center"/>
              <w:rPr>
                <w:rFonts w:ascii="Aptos" w:hAnsi="Aptos" w:cstheme="minorHAnsi"/>
                <w:b/>
                <w:bCs/>
                <w:sz w:val="22"/>
                <w:szCs w:val="22"/>
              </w:rPr>
            </w:pPr>
            <w:r w:rsidRPr="008B36E0">
              <w:rPr>
                <w:rFonts w:ascii="Aptos" w:hAnsi="Aptos" w:cstheme="minorHAnsi"/>
                <w:b/>
                <w:bCs/>
                <w:sz w:val="22"/>
                <w:szCs w:val="22"/>
              </w:rPr>
              <w:t>For Reviewers Use Only</w:t>
            </w:r>
          </w:p>
        </w:tc>
      </w:tr>
      <w:tr w:rsidR="008B36E0" w:rsidRPr="008B36E0" w14:paraId="6E32236D" w14:textId="77777777" w:rsidTr="007A3B20">
        <w:trPr>
          <w:tblHeader/>
        </w:trPr>
        <w:tc>
          <w:tcPr>
            <w:tcW w:w="1840" w:type="pct"/>
            <w:shd w:val="clear" w:color="auto" w:fill="D3D3D3" w:themeFill="background2" w:themeFillShade="E6"/>
            <w:vAlign w:val="center"/>
          </w:tcPr>
          <w:p w14:paraId="3314E5DF" w14:textId="77777777" w:rsidR="008B36E0" w:rsidRPr="008B36E0" w:rsidRDefault="008B36E0" w:rsidP="008B36E0">
            <w:pPr>
              <w:rPr>
                <w:rFonts w:ascii="Aptos" w:hAnsi="Aptos" w:cstheme="minorHAnsi"/>
                <w:b/>
                <w:bCs/>
                <w:sz w:val="22"/>
                <w:szCs w:val="22"/>
              </w:rPr>
            </w:pPr>
            <w:r w:rsidRPr="008B36E0">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3C37267" w14:textId="77777777" w:rsidR="008B36E0" w:rsidRPr="008B36E0" w:rsidRDefault="008B36E0" w:rsidP="008B36E0">
            <w:pPr>
              <w:rPr>
                <w:rFonts w:ascii="Aptos" w:hAnsi="Aptos" w:cstheme="minorHAnsi"/>
                <w:b/>
                <w:bCs/>
                <w:sz w:val="22"/>
                <w:szCs w:val="22"/>
              </w:rPr>
            </w:pPr>
            <w:r w:rsidRPr="008B36E0">
              <w:rPr>
                <w:rFonts w:ascii="Aptos" w:hAnsi="Aptos" w:cstheme="minorHAnsi"/>
                <w:b/>
                <w:bCs/>
                <w:sz w:val="22"/>
                <w:szCs w:val="22"/>
              </w:rPr>
              <w:t>WES Course-by-Course Summary</w:t>
            </w:r>
          </w:p>
          <w:p w14:paraId="3C08C3D1" w14:textId="77777777" w:rsidR="008B36E0" w:rsidRPr="008B36E0" w:rsidRDefault="008B36E0" w:rsidP="008B36E0">
            <w:pPr>
              <w:rPr>
                <w:rFonts w:ascii="Aptos" w:hAnsi="Aptos" w:cstheme="minorHAnsi"/>
                <w:sz w:val="22"/>
                <w:szCs w:val="22"/>
              </w:rPr>
            </w:pPr>
            <w:r w:rsidRPr="008B36E0">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74D0011" w14:textId="77777777" w:rsidR="008B36E0" w:rsidRPr="008B36E0" w:rsidRDefault="008B36E0" w:rsidP="008B36E0">
            <w:pPr>
              <w:rPr>
                <w:rFonts w:ascii="Aptos" w:hAnsi="Aptos" w:cstheme="minorHAnsi"/>
                <w:b/>
                <w:bCs/>
                <w:sz w:val="22"/>
                <w:szCs w:val="22"/>
              </w:rPr>
            </w:pPr>
            <w:r w:rsidRPr="008B36E0">
              <w:rPr>
                <w:rFonts w:ascii="Aptos" w:hAnsi="Aptos" w:cstheme="minorHAnsi"/>
                <w:b/>
                <w:bCs/>
                <w:sz w:val="22"/>
                <w:szCs w:val="22"/>
              </w:rPr>
              <w:t>Preliminary Review</w:t>
            </w:r>
          </w:p>
          <w:p w14:paraId="20086F88" w14:textId="77777777" w:rsidR="008B36E0" w:rsidRPr="008B36E0" w:rsidRDefault="008B36E0" w:rsidP="008B36E0">
            <w:pPr>
              <w:rPr>
                <w:rFonts w:ascii="Aptos" w:hAnsi="Aptos" w:cstheme="minorHAnsi"/>
                <w:sz w:val="22"/>
                <w:szCs w:val="22"/>
              </w:rPr>
            </w:pPr>
            <w:r w:rsidRPr="008B36E0">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7EAB88B2" w14:textId="77777777" w:rsidR="008B36E0" w:rsidRPr="008B36E0" w:rsidRDefault="008B36E0" w:rsidP="008B36E0">
            <w:pPr>
              <w:rPr>
                <w:rFonts w:ascii="Aptos" w:hAnsi="Aptos" w:cstheme="minorHAnsi"/>
                <w:b/>
                <w:bCs/>
                <w:sz w:val="22"/>
                <w:szCs w:val="22"/>
              </w:rPr>
            </w:pPr>
            <w:r w:rsidRPr="008B36E0">
              <w:rPr>
                <w:rFonts w:ascii="Aptos" w:hAnsi="Aptos" w:cstheme="minorHAnsi"/>
                <w:b/>
                <w:bCs/>
                <w:sz w:val="22"/>
                <w:szCs w:val="22"/>
              </w:rPr>
              <w:t>Final Review</w:t>
            </w:r>
          </w:p>
          <w:p w14:paraId="15A82222" w14:textId="77777777" w:rsidR="008B36E0" w:rsidRPr="008B36E0" w:rsidRDefault="008B36E0" w:rsidP="008B36E0">
            <w:pPr>
              <w:rPr>
                <w:rFonts w:ascii="Aptos" w:hAnsi="Aptos" w:cstheme="minorHAnsi"/>
                <w:sz w:val="22"/>
                <w:szCs w:val="22"/>
              </w:rPr>
            </w:pPr>
            <w:r w:rsidRPr="008B36E0">
              <w:rPr>
                <w:rFonts w:ascii="Aptos" w:hAnsi="Aptos" w:cstheme="minorHAnsi"/>
                <w:sz w:val="20"/>
                <w:szCs w:val="20"/>
              </w:rPr>
              <w:t>Agree/Disagree</w:t>
            </w:r>
          </w:p>
        </w:tc>
      </w:tr>
      <w:tr w:rsidR="008B36E0" w:rsidRPr="008B36E0" w14:paraId="397EAD69" w14:textId="77777777" w:rsidTr="007A3B20">
        <w:tc>
          <w:tcPr>
            <w:tcW w:w="1840" w:type="pct"/>
            <w:shd w:val="clear" w:color="auto" w:fill="D3D3D3" w:themeFill="background2" w:themeFillShade="E6"/>
          </w:tcPr>
          <w:p w14:paraId="14860BD4" w14:textId="77777777" w:rsidR="008B36E0" w:rsidRPr="008B36E0" w:rsidRDefault="008B36E0" w:rsidP="008B36E0">
            <w:pPr>
              <w:autoSpaceDE w:val="0"/>
              <w:autoSpaceDN w:val="0"/>
              <w:adjustRightInd w:val="0"/>
              <w:rPr>
                <w:rFonts w:ascii="Aptos" w:hAnsi="Aptos" w:cstheme="minorHAnsi"/>
                <w:b/>
                <w:bCs/>
                <w:color w:val="000000"/>
                <w:sz w:val="22"/>
              </w:rPr>
            </w:pPr>
            <w:r w:rsidRPr="008B36E0">
              <w:rPr>
                <w:rFonts w:ascii="Aptos" w:hAnsi="Aptos" w:cstheme="minorHAnsi"/>
                <w:b/>
                <w:bCs/>
                <w:color w:val="000000"/>
                <w:sz w:val="22"/>
              </w:rPr>
              <w:t xml:space="preserve">23-CS-1 Engineering Economics: </w:t>
            </w:r>
            <w:r w:rsidRPr="008B36E0">
              <w:rPr>
                <w:rFonts w:ascii="Aptos" w:hAnsi="Aptos" w:cstheme="minorHAnsi"/>
                <w:color w:val="000000"/>
                <w:sz w:val="22"/>
              </w:rPr>
              <w:t xml:space="preserve">Engineering Economics refers to the application of economic principles in the analysis of </w:t>
            </w:r>
            <w:r w:rsidRPr="008B36E0">
              <w:rPr>
                <w:rFonts w:ascii="Aptos" w:hAnsi="Aptos" w:cstheme="minorHAnsi"/>
                <w:color w:val="000000"/>
                <w:sz w:val="22"/>
              </w:rPr>
              <w:lastRenderedPageBreak/>
              <w:t>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758087F9" w14:textId="77777777" w:rsidR="008B36E0" w:rsidRPr="008B36E0" w:rsidRDefault="008B36E0" w:rsidP="008B36E0">
            <w:pPr>
              <w:rPr>
                <w:rFonts w:ascii="Aptos" w:hAnsi="Aptos" w:cstheme="minorHAnsi"/>
                <w:sz w:val="22"/>
                <w:szCs w:val="22"/>
              </w:rPr>
            </w:pPr>
          </w:p>
        </w:tc>
        <w:tc>
          <w:tcPr>
            <w:tcW w:w="868" w:type="pct"/>
            <w:shd w:val="clear" w:color="auto" w:fill="D3D3D3" w:themeFill="background2" w:themeFillShade="E6"/>
          </w:tcPr>
          <w:p w14:paraId="5EED51FE" w14:textId="77777777" w:rsidR="008B36E0" w:rsidRPr="008B36E0" w:rsidRDefault="008B36E0" w:rsidP="008B36E0">
            <w:pPr>
              <w:keepNext/>
              <w:outlineLvl w:val="0"/>
              <w:rPr>
                <w:rFonts w:ascii="Aptos" w:hAnsi="Aptos" w:cstheme="minorHAnsi"/>
                <w:bCs/>
                <w:sz w:val="22"/>
                <w:szCs w:val="22"/>
              </w:rPr>
            </w:pPr>
          </w:p>
        </w:tc>
        <w:tc>
          <w:tcPr>
            <w:tcW w:w="763" w:type="pct"/>
            <w:shd w:val="clear" w:color="auto" w:fill="D3D3D3" w:themeFill="background2" w:themeFillShade="E6"/>
          </w:tcPr>
          <w:p w14:paraId="516F64E6" w14:textId="77777777" w:rsidR="008B36E0" w:rsidRPr="008B36E0" w:rsidRDefault="008B36E0" w:rsidP="008B36E0">
            <w:pPr>
              <w:keepNext/>
              <w:outlineLvl w:val="0"/>
              <w:rPr>
                <w:rFonts w:ascii="Aptos" w:hAnsi="Aptos" w:cstheme="minorHAnsi"/>
                <w:bCs/>
                <w:sz w:val="22"/>
                <w:szCs w:val="22"/>
              </w:rPr>
            </w:pPr>
          </w:p>
        </w:tc>
      </w:tr>
      <w:tr w:rsidR="008B36E0" w:rsidRPr="008B36E0" w14:paraId="6B78165E" w14:textId="77777777" w:rsidTr="007A3B20">
        <w:tc>
          <w:tcPr>
            <w:tcW w:w="1840" w:type="pct"/>
            <w:shd w:val="clear" w:color="auto" w:fill="D3D3D3" w:themeFill="background2" w:themeFillShade="E6"/>
          </w:tcPr>
          <w:p w14:paraId="4BCF7786" w14:textId="77777777" w:rsidR="008B36E0" w:rsidRPr="008B36E0" w:rsidRDefault="008B36E0" w:rsidP="008B36E0">
            <w:pPr>
              <w:autoSpaceDE w:val="0"/>
              <w:autoSpaceDN w:val="0"/>
              <w:adjustRightInd w:val="0"/>
              <w:rPr>
                <w:rFonts w:ascii="Aptos" w:hAnsi="Aptos" w:cstheme="minorHAnsi"/>
                <w:color w:val="000000"/>
                <w:sz w:val="22"/>
              </w:rPr>
            </w:pPr>
            <w:r w:rsidRPr="008B36E0">
              <w:rPr>
                <w:rFonts w:ascii="Aptos" w:hAnsi="Aptos" w:cstheme="minorHAnsi"/>
                <w:b/>
                <w:bCs/>
                <w:color w:val="000000"/>
                <w:sz w:val="22"/>
              </w:rPr>
              <w:t xml:space="preserve">23-CS-2 Engineering in Society: </w:t>
            </w:r>
            <w:r w:rsidRPr="008B36E0">
              <w:rPr>
                <w:rFonts w:ascii="Aptos" w:hAnsi="Aptos" w:cstheme="minorHAnsi"/>
                <w:color w:val="000000"/>
                <w:sz w:val="22"/>
              </w:rPr>
              <w:t xml:space="preserve">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t>
            </w:r>
            <w:r w:rsidRPr="008B36E0">
              <w:rPr>
                <w:rFonts w:ascii="Aptos" w:hAnsi="Aptos" w:cstheme="minorHAnsi"/>
                <w:color w:val="000000"/>
                <w:sz w:val="22"/>
              </w:rPr>
              <w:lastRenderedPageBreak/>
              <w:t>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71293C79" w14:textId="77777777" w:rsidR="008B36E0" w:rsidRPr="008B36E0" w:rsidRDefault="008B36E0" w:rsidP="008B36E0">
            <w:pPr>
              <w:rPr>
                <w:rFonts w:ascii="Aptos" w:hAnsi="Aptos" w:cstheme="minorHAnsi"/>
                <w:sz w:val="22"/>
                <w:szCs w:val="22"/>
              </w:rPr>
            </w:pPr>
          </w:p>
        </w:tc>
        <w:tc>
          <w:tcPr>
            <w:tcW w:w="868" w:type="pct"/>
            <w:shd w:val="clear" w:color="auto" w:fill="D3D3D3" w:themeFill="background2" w:themeFillShade="E6"/>
          </w:tcPr>
          <w:p w14:paraId="5601E445" w14:textId="77777777" w:rsidR="008B36E0" w:rsidRPr="008B36E0" w:rsidRDefault="008B36E0" w:rsidP="008B36E0">
            <w:pPr>
              <w:rPr>
                <w:rFonts w:ascii="Aptos" w:hAnsi="Aptos" w:cstheme="minorHAnsi"/>
                <w:sz w:val="22"/>
              </w:rPr>
            </w:pPr>
          </w:p>
        </w:tc>
        <w:tc>
          <w:tcPr>
            <w:tcW w:w="763" w:type="pct"/>
            <w:shd w:val="clear" w:color="auto" w:fill="D3D3D3" w:themeFill="background2" w:themeFillShade="E6"/>
          </w:tcPr>
          <w:p w14:paraId="219EFDB7" w14:textId="77777777" w:rsidR="008B36E0" w:rsidRPr="008B36E0" w:rsidRDefault="008B36E0" w:rsidP="008B36E0">
            <w:pPr>
              <w:keepNext/>
              <w:outlineLvl w:val="0"/>
              <w:rPr>
                <w:rFonts w:ascii="Aptos" w:hAnsi="Aptos" w:cstheme="minorHAnsi"/>
                <w:bCs/>
                <w:sz w:val="22"/>
                <w:szCs w:val="22"/>
              </w:rPr>
            </w:pPr>
          </w:p>
        </w:tc>
      </w:tr>
      <w:tr w:rsidR="008B36E0" w:rsidRPr="008B36E0" w14:paraId="5EA9AE2A" w14:textId="77777777" w:rsidTr="007A3B20">
        <w:tc>
          <w:tcPr>
            <w:tcW w:w="1840" w:type="pct"/>
            <w:shd w:val="clear" w:color="auto" w:fill="D3D3D3" w:themeFill="background2" w:themeFillShade="E6"/>
          </w:tcPr>
          <w:p w14:paraId="78FEF986" w14:textId="77777777" w:rsidR="008B36E0" w:rsidRPr="008B36E0" w:rsidRDefault="008B36E0" w:rsidP="008B36E0">
            <w:pPr>
              <w:autoSpaceDE w:val="0"/>
              <w:autoSpaceDN w:val="0"/>
              <w:adjustRightInd w:val="0"/>
              <w:rPr>
                <w:rFonts w:ascii="Aptos" w:hAnsi="Aptos" w:cstheme="minorHAnsi"/>
                <w:color w:val="000000"/>
                <w:sz w:val="22"/>
              </w:rPr>
            </w:pPr>
            <w:r w:rsidRPr="008B36E0">
              <w:rPr>
                <w:rFonts w:ascii="Aptos" w:hAnsi="Aptos" w:cstheme="minorHAnsi"/>
                <w:b/>
                <w:bCs/>
                <w:color w:val="000000"/>
                <w:sz w:val="22"/>
              </w:rPr>
              <w:t xml:space="preserve">23-CS-3 Sustainability, Engineering and the Environment: </w:t>
            </w:r>
            <w:r w:rsidRPr="008B36E0">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8B36E0">
              <w:rPr>
                <w:rFonts w:ascii="Aptos" w:hAnsi="Aptos" w:cstheme="minorHAnsi"/>
                <w:color w:val="000000"/>
                <w:sz w:val="22"/>
              </w:rPr>
              <w:t>include:</w:t>
            </w:r>
            <w:proofErr w:type="gramEnd"/>
            <w:r w:rsidRPr="008B36E0">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w:t>
            </w:r>
            <w:r w:rsidRPr="008B36E0">
              <w:rPr>
                <w:rFonts w:ascii="Aptos" w:hAnsi="Aptos" w:cstheme="minorHAnsi"/>
                <w:color w:val="000000"/>
                <w:sz w:val="22"/>
              </w:rPr>
              <w:lastRenderedPageBreak/>
              <w:t>of environmental management, and ecological planning.</w:t>
            </w:r>
          </w:p>
        </w:tc>
        <w:tc>
          <w:tcPr>
            <w:tcW w:w="1529" w:type="pct"/>
          </w:tcPr>
          <w:p w14:paraId="68B780BD" w14:textId="77777777" w:rsidR="008B36E0" w:rsidRPr="008B36E0" w:rsidRDefault="008B36E0" w:rsidP="008B36E0">
            <w:pPr>
              <w:rPr>
                <w:rFonts w:ascii="Aptos" w:hAnsi="Aptos" w:cstheme="minorHAnsi"/>
                <w:sz w:val="22"/>
                <w:szCs w:val="22"/>
              </w:rPr>
            </w:pPr>
          </w:p>
        </w:tc>
        <w:tc>
          <w:tcPr>
            <w:tcW w:w="868" w:type="pct"/>
            <w:shd w:val="clear" w:color="auto" w:fill="D3D3D3" w:themeFill="background2" w:themeFillShade="E6"/>
          </w:tcPr>
          <w:p w14:paraId="62D2C4A0" w14:textId="77777777" w:rsidR="008B36E0" w:rsidRPr="008B36E0" w:rsidRDefault="008B36E0" w:rsidP="008B36E0">
            <w:pPr>
              <w:keepNext/>
              <w:outlineLvl w:val="0"/>
              <w:rPr>
                <w:rFonts w:ascii="Aptos" w:hAnsi="Aptos" w:cstheme="minorHAnsi"/>
                <w:b/>
                <w:bCs/>
                <w:sz w:val="22"/>
                <w:szCs w:val="22"/>
              </w:rPr>
            </w:pPr>
          </w:p>
        </w:tc>
        <w:tc>
          <w:tcPr>
            <w:tcW w:w="763" w:type="pct"/>
            <w:shd w:val="clear" w:color="auto" w:fill="D3D3D3" w:themeFill="background2" w:themeFillShade="E6"/>
          </w:tcPr>
          <w:p w14:paraId="4ACE1287" w14:textId="77777777" w:rsidR="008B36E0" w:rsidRPr="008B36E0" w:rsidRDefault="008B36E0" w:rsidP="008B36E0">
            <w:pPr>
              <w:keepNext/>
              <w:outlineLvl w:val="0"/>
              <w:rPr>
                <w:rFonts w:ascii="Aptos" w:hAnsi="Aptos" w:cstheme="minorHAnsi"/>
                <w:bCs/>
                <w:sz w:val="22"/>
                <w:szCs w:val="22"/>
              </w:rPr>
            </w:pPr>
          </w:p>
        </w:tc>
      </w:tr>
      <w:tr w:rsidR="008B36E0" w:rsidRPr="008B36E0" w14:paraId="222B5526" w14:textId="77777777" w:rsidTr="007A3B20">
        <w:tc>
          <w:tcPr>
            <w:tcW w:w="1840" w:type="pct"/>
            <w:shd w:val="clear" w:color="auto" w:fill="D3D3D3" w:themeFill="background2" w:themeFillShade="E6"/>
          </w:tcPr>
          <w:p w14:paraId="2E8B7B64" w14:textId="77777777" w:rsidR="008B36E0" w:rsidRPr="008B36E0" w:rsidRDefault="008B36E0" w:rsidP="008B36E0">
            <w:pPr>
              <w:autoSpaceDE w:val="0"/>
              <w:autoSpaceDN w:val="0"/>
              <w:adjustRightInd w:val="0"/>
              <w:rPr>
                <w:rFonts w:ascii="Aptos" w:hAnsi="Aptos" w:cstheme="minorHAnsi"/>
                <w:color w:val="000000"/>
                <w:sz w:val="22"/>
              </w:rPr>
            </w:pPr>
            <w:r w:rsidRPr="008B36E0">
              <w:rPr>
                <w:rFonts w:ascii="Aptos" w:hAnsi="Aptos" w:cstheme="minorHAnsi"/>
                <w:b/>
                <w:bCs/>
                <w:color w:val="000000"/>
                <w:sz w:val="22"/>
              </w:rPr>
              <w:t xml:space="preserve">23-CS-4 Engineering Management: </w:t>
            </w:r>
            <w:r w:rsidRPr="008B36E0">
              <w:rPr>
                <w:rFonts w:ascii="Aptos" w:hAnsi="Aptos" w:cstheme="minorHAnsi"/>
                <w:color w:val="000000"/>
                <w:sz w:val="22"/>
              </w:rPr>
              <w:t xml:space="preserve">Engineering is generally accomplished within a team and/or </w:t>
            </w:r>
            <w:proofErr w:type="spellStart"/>
            <w:r w:rsidRPr="008B36E0">
              <w:rPr>
                <w:rFonts w:ascii="Aptos" w:hAnsi="Aptos" w:cstheme="minorHAnsi"/>
                <w:color w:val="000000"/>
                <w:sz w:val="22"/>
              </w:rPr>
              <w:t>organisational</w:t>
            </w:r>
            <w:proofErr w:type="spellEnd"/>
            <w:r w:rsidRPr="008B36E0">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of their organization, its customers, markets, and strategies; navigating </w:t>
            </w:r>
            <w:proofErr w:type="spellStart"/>
            <w:r w:rsidRPr="008B36E0">
              <w:rPr>
                <w:rFonts w:ascii="Aptos" w:hAnsi="Aptos" w:cstheme="minorHAnsi"/>
                <w:color w:val="000000"/>
                <w:sz w:val="22"/>
              </w:rPr>
              <w:t>organisational</w:t>
            </w:r>
            <w:proofErr w:type="spellEnd"/>
            <w:r w:rsidRPr="008B36E0">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w:t>
            </w:r>
            <w:r w:rsidRPr="008B36E0">
              <w:rPr>
                <w:rFonts w:ascii="Aptos" w:hAnsi="Aptos" w:cstheme="minorHAnsi"/>
                <w:color w:val="000000"/>
                <w:sz w:val="22"/>
              </w:rPr>
              <w:lastRenderedPageBreak/>
              <w:t>managing conflict; enhancing professional and social responsibility through everyday professional practice.</w:t>
            </w:r>
          </w:p>
        </w:tc>
        <w:tc>
          <w:tcPr>
            <w:tcW w:w="1529" w:type="pct"/>
          </w:tcPr>
          <w:p w14:paraId="38098804" w14:textId="77777777" w:rsidR="008B36E0" w:rsidRPr="008B36E0" w:rsidRDefault="008B36E0" w:rsidP="008B36E0">
            <w:pPr>
              <w:rPr>
                <w:rFonts w:ascii="Aptos" w:hAnsi="Aptos" w:cstheme="minorHAnsi"/>
                <w:sz w:val="22"/>
                <w:szCs w:val="22"/>
              </w:rPr>
            </w:pPr>
          </w:p>
        </w:tc>
        <w:tc>
          <w:tcPr>
            <w:tcW w:w="868" w:type="pct"/>
            <w:shd w:val="clear" w:color="auto" w:fill="D3D3D3" w:themeFill="background2" w:themeFillShade="E6"/>
          </w:tcPr>
          <w:p w14:paraId="60B3CF60" w14:textId="77777777" w:rsidR="008B36E0" w:rsidRPr="008B36E0" w:rsidRDefault="008B36E0" w:rsidP="008B36E0">
            <w:pPr>
              <w:keepNext/>
              <w:outlineLvl w:val="0"/>
              <w:rPr>
                <w:rFonts w:ascii="Aptos" w:hAnsi="Aptos" w:cstheme="minorHAnsi"/>
                <w:b/>
                <w:bCs/>
                <w:sz w:val="22"/>
                <w:szCs w:val="22"/>
              </w:rPr>
            </w:pPr>
          </w:p>
        </w:tc>
        <w:tc>
          <w:tcPr>
            <w:tcW w:w="763" w:type="pct"/>
            <w:shd w:val="clear" w:color="auto" w:fill="D3D3D3" w:themeFill="background2" w:themeFillShade="E6"/>
          </w:tcPr>
          <w:p w14:paraId="6D27927A" w14:textId="77777777" w:rsidR="008B36E0" w:rsidRPr="008B36E0" w:rsidRDefault="008B36E0" w:rsidP="008B36E0">
            <w:pPr>
              <w:keepNext/>
              <w:outlineLvl w:val="0"/>
              <w:rPr>
                <w:rFonts w:ascii="Aptos" w:hAnsi="Aptos" w:cstheme="minorHAnsi"/>
                <w:bCs/>
                <w:sz w:val="22"/>
                <w:szCs w:val="22"/>
              </w:rPr>
            </w:pPr>
          </w:p>
        </w:tc>
      </w:tr>
    </w:tbl>
    <w:p w14:paraId="736E4BF9" w14:textId="77777777" w:rsidR="008B36E0" w:rsidRPr="008B36E0" w:rsidRDefault="008B36E0" w:rsidP="008B36E0">
      <w:pPr>
        <w:rPr>
          <w:rFonts w:ascii="Aptos" w:hAnsi="Aptos" w:cstheme="minorHAnsi"/>
          <w:b/>
          <w:bCs/>
          <w:color w:val="002E5F" w:themeColor="accent1"/>
          <w:sz w:val="22"/>
          <w:szCs w:val="22"/>
        </w:rPr>
      </w:pPr>
    </w:p>
    <w:p w14:paraId="203E51FC" w14:textId="77777777" w:rsidR="008B36E0" w:rsidRPr="005C1E7C" w:rsidRDefault="008B36E0">
      <w:pPr>
        <w:rPr>
          <w:rFonts w:ascii="Aptos" w:hAnsi="Aptos" w:cs="Arial"/>
          <w:sz w:val="22"/>
          <w:szCs w:val="22"/>
        </w:rPr>
      </w:pPr>
    </w:p>
    <w:sectPr w:rsidR="008B36E0" w:rsidRPr="005C1E7C" w:rsidSect="00DE649B">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6387" w14:textId="77777777" w:rsidR="0017603A" w:rsidRDefault="0017603A" w:rsidP="00F309C8">
      <w:r>
        <w:separator/>
      </w:r>
    </w:p>
  </w:endnote>
  <w:endnote w:type="continuationSeparator" w:id="0">
    <w:p w14:paraId="486176E8" w14:textId="77777777" w:rsidR="0017603A" w:rsidRDefault="0017603A" w:rsidP="00F309C8">
      <w:r>
        <w:continuationSeparator/>
      </w:r>
    </w:p>
  </w:endnote>
  <w:endnote w:type="continuationNotice" w:id="1">
    <w:p w14:paraId="5D0E5E9C" w14:textId="77777777" w:rsidR="0017603A" w:rsidRDefault="00176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0E78F863" w:rsidR="003F44F2" w:rsidRPr="00DF7F15" w:rsidRDefault="00DF7F15" w:rsidP="00DF7F15">
            <w:pPr>
              <w:pStyle w:val="Footer"/>
              <w:jc w:val="center"/>
            </w:pPr>
            <w:r w:rsidRPr="00DF7F15">
              <w:rPr>
                <w:rFonts w:asciiTheme="majorHAnsi" w:hAnsiTheme="majorHAnsi"/>
                <w:sz w:val="20"/>
                <w:szCs w:val="20"/>
              </w:rPr>
              <w:t>Last Updated</w:t>
            </w:r>
            <w:r w:rsidR="00E13D70">
              <w:rPr>
                <w:rFonts w:asciiTheme="majorHAnsi" w:hAnsiTheme="majorHAnsi"/>
                <w:sz w:val="20"/>
                <w:szCs w:val="20"/>
              </w:rPr>
              <w:t xml:space="preserve"> 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F4A" w14:textId="77777777" w:rsidR="00625C84" w:rsidRPr="00625C84" w:rsidRDefault="00625C84" w:rsidP="00625C84">
    <w:pPr>
      <w:tabs>
        <w:tab w:val="center" w:pos="4680"/>
        <w:tab w:val="right" w:pos="12900"/>
      </w:tabs>
      <w:rPr>
        <w:rFonts w:ascii="Aptos" w:hAnsi="Aptos" w:cstheme="minorHAnsi"/>
        <w:color w:val="002E5F"/>
        <w:sz w:val="20"/>
        <w:szCs w:val="20"/>
      </w:rPr>
    </w:pPr>
    <w:r w:rsidRPr="00625C84">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36E409FE" wp14:editId="65601975">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14F67EB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625C84">
      <w:rPr>
        <w:rFonts w:ascii="Aptos" w:hAnsi="Aptos" w:cstheme="minorHAnsi"/>
        <w:color w:val="002E5F"/>
        <w:sz w:val="20"/>
        <w:szCs w:val="20"/>
      </w:rPr>
      <w:t xml:space="preserve">300 - 4581 Parliament Avenue, Regina </w:t>
    </w:r>
    <w:proofErr w:type="gramStart"/>
    <w:r w:rsidRPr="00625C84">
      <w:rPr>
        <w:rFonts w:ascii="Aptos" w:hAnsi="Aptos" w:cstheme="minorHAnsi"/>
        <w:color w:val="002E5F"/>
        <w:sz w:val="20"/>
        <w:szCs w:val="20"/>
      </w:rPr>
      <w:t>Saskatchewan  S</w:t>
    </w:r>
    <w:proofErr w:type="gramEnd"/>
    <w:r w:rsidRPr="00625C84">
      <w:rPr>
        <w:rFonts w:ascii="Aptos" w:hAnsi="Aptos" w:cstheme="minorHAnsi"/>
        <w:color w:val="002E5F"/>
        <w:sz w:val="20"/>
        <w:szCs w:val="20"/>
      </w:rPr>
      <w:t>4W 0G3</w:t>
    </w:r>
    <w:r w:rsidRPr="00625C84">
      <w:rPr>
        <w:rFonts w:ascii="Aptos" w:hAnsi="Aptos" w:cstheme="minorHAnsi"/>
        <w:color w:val="002E5F"/>
        <w:sz w:val="20"/>
        <w:szCs w:val="20"/>
      </w:rPr>
      <w:tab/>
      <w:t>Form last revised: January 2026</w:t>
    </w:r>
  </w:p>
  <w:p w14:paraId="54079AF8" w14:textId="247CB26F" w:rsidR="00625C84" w:rsidRPr="00625C84" w:rsidRDefault="00625C84" w:rsidP="00625C84">
    <w:pPr>
      <w:tabs>
        <w:tab w:val="center" w:pos="4680"/>
        <w:tab w:val="right" w:pos="9360"/>
      </w:tabs>
      <w:rPr>
        <w:rFonts w:ascii="Aptos" w:hAnsi="Aptos" w:cstheme="minorHAnsi"/>
        <w:sz w:val="20"/>
        <w:szCs w:val="22"/>
      </w:rPr>
    </w:pPr>
    <w:r w:rsidRPr="00625C84">
      <w:rPr>
        <w:rFonts w:ascii="Aptos" w:hAnsi="Aptos" w:cstheme="minorHAnsi"/>
        <w:b/>
        <w:bCs/>
        <w:color w:val="002E5F"/>
        <w:sz w:val="16"/>
        <w:szCs w:val="16"/>
      </w:rPr>
      <w:t>P</w:t>
    </w:r>
    <w:r w:rsidRPr="00625C84">
      <w:rPr>
        <w:rFonts w:ascii="Aptos" w:hAnsi="Aptos" w:cstheme="minorHAnsi"/>
        <w:color w:val="002E5F"/>
        <w:sz w:val="20"/>
        <w:szCs w:val="20"/>
      </w:rPr>
      <w:t xml:space="preserve"> 306-525-9547    </w:t>
    </w:r>
    <w:r w:rsidRPr="00625C84">
      <w:rPr>
        <w:rFonts w:ascii="Aptos" w:hAnsi="Aptos" w:cstheme="minorHAnsi"/>
        <w:b/>
        <w:bCs/>
        <w:color w:val="002E5F"/>
        <w:sz w:val="16"/>
        <w:szCs w:val="16"/>
      </w:rPr>
      <w:t>F</w:t>
    </w:r>
    <w:r w:rsidRPr="00625C84">
      <w:rPr>
        <w:rFonts w:ascii="Aptos" w:hAnsi="Aptos" w:cstheme="minorHAnsi"/>
        <w:color w:val="002E5F"/>
        <w:sz w:val="20"/>
        <w:szCs w:val="20"/>
      </w:rPr>
      <w:t xml:space="preserve"> 306-525-0851    </w:t>
    </w:r>
    <w:r w:rsidRPr="00625C84">
      <w:rPr>
        <w:rFonts w:ascii="Aptos" w:hAnsi="Aptos" w:cstheme="minorHAnsi"/>
        <w:b/>
        <w:bCs/>
        <w:color w:val="002E5F"/>
        <w:sz w:val="16"/>
        <w:szCs w:val="16"/>
      </w:rPr>
      <w:t>TOLL FREE</w:t>
    </w:r>
    <w:r w:rsidRPr="00625C84">
      <w:rPr>
        <w:rFonts w:ascii="Aptos" w:hAnsi="Aptos" w:cstheme="minorHAnsi"/>
        <w:color w:val="002E5F"/>
        <w:sz w:val="20"/>
        <w:szCs w:val="20"/>
      </w:rPr>
      <w:t xml:space="preserve"> 1-800-500-9547    </w:t>
    </w:r>
    <w:r w:rsidRPr="00625C84">
      <w:rPr>
        <w:rFonts w:ascii="Aptos" w:hAnsi="Aptos" w:cstheme="minorHAnsi"/>
        <w:b/>
        <w:bCs/>
        <w:color w:val="002E5F"/>
        <w:sz w:val="16"/>
        <w:szCs w:val="16"/>
      </w:rPr>
      <w:t>W</w:t>
    </w:r>
    <w:r w:rsidRPr="00625C84">
      <w:rPr>
        <w:rFonts w:ascii="Aptos" w:hAnsi="Aptos" w:cstheme="minorHAnsi"/>
        <w:color w:val="002E5F"/>
        <w:sz w:val="20"/>
        <w:szCs w:val="20"/>
      </w:rPr>
      <w:t xml:space="preserve"> apegs.ca    </w:t>
    </w:r>
    <w:r w:rsidRPr="00625C84">
      <w:rPr>
        <w:rFonts w:ascii="Aptos" w:hAnsi="Aptos" w:cstheme="minorHAnsi"/>
        <w:b/>
        <w:bCs/>
        <w:color w:val="002E5F"/>
        <w:sz w:val="16"/>
        <w:szCs w:val="16"/>
      </w:rPr>
      <w:t>E</w:t>
    </w:r>
    <w:r w:rsidRPr="00625C84">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E1AD" w14:textId="77777777" w:rsidR="0017603A" w:rsidRDefault="0017603A" w:rsidP="00F309C8">
      <w:r>
        <w:separator/>
      </w:r>
    </w:p>
  </w:footnote>
  <w:footnote w:type="continuationSeparator" w:id="0">
    <w:p w14:paraId="0A728C9B" w14:textId="77777777" w:rsidR="0017603A" w:rsidRDefault="0017603A" w:rsidP="00F309C8">
      <w:r>
        <w:continuationSeparator/>
      </w:r>
    </w:p>
  </w:footnote>
  <w:footnote w:type="continuationNotice" w:id="1">
    <w:p w14:paraId="0686AC20" w14:textId="77777777" w:rsidR="0017603A" w:rsidRDefault="00176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632A8A32"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4D0DD2">
      <w:rPr>
        <w:rFonts w:asciiTheme="majorHAnsi" w:hAnsiTheme="majorHAnsi"/>
        <w:sz w:val="22"/>
        <w:szCs w:val="22"/>
      </w:rPr>
      <w:t>Materials</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799A0FE4">
          <wp:simplePos x="0" y="0"/>
          <wp:positionH relativeFrom="margin">
            <wp:align>center</wp:align>
          </wp:positionH>
          <wp:positionV relativeFrom="page">
            <wp:posOffset>19050</wp:posOffset>
          </wp:positionV>
          <wp:extent cx="9144000" cy="1417527"/>
          <wp:effectExtent l="0" t="0" r="0" b="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1752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22B1"/>
    <w:rsid w:val="00040BD0"/>
    <w:rsid w:val="000458E7"/>
    <w:rsid w:val="00050433"/>
    <w:rsid w:val="00056500"/>
    <w:rsid w:val="0006763D"/>
    <w:rsid w:val="00070808"/>
    <w:rsid w:val="00080404"/>
    <w:rsid w:val="000834D4"/>
    <w:rsid w:val="00085A90"/>
    <w:rsid w:val="00086858"/>
    <w:rsid w:val="00086BAC"/>
    <w:rsid w:val="00087A1F"/>
    <w:rsid w:val="000A711A"/>
    <w:rsid w:val="000C7AB5"/>
    <w:rsid w:val="000E235D"/>
    <w:rsid w:val="000E2D78"/>
    <w:rsid w:val="000E6F9B"/>
    <w:rsid w:val="000F1D2A"/>
    <w:rsid w:val="001068CA"/>
    <w:rsid w:val="0011227F"/>
    <w:rsid w:val="001171C4"/>
    <w:rsid w:val="0012088F"/>
    <w:rsid w:val="00126E6D"/>
    <w:rsid w:val="00136C50"/>
    <w:rsid w:val="00153146"/>
    <w:rsid w:val="00156669"/>
    <w:rsid w:val="00162B4A"/>
    <w:rsid w:val="00175461"/>
    <w:rsid w:val="0017603A"/>
    <w:rsid w:val="0018205D"/>
    <w:rsid w:val="001822D0"/>
    <w:rsid w:val="00184D0B"/>
    <w:rsid w:val="00197EAA"/>
    <w:rsid w:val="001A1355"/>
    <w:rsid w:val="001A2ABC"/>
    <w:rsid w:val="001C0383"/>
    <w:rsid w:val="001C6C32"/>
    <w:rsid w:val="001E01B0"/>
    <w:rsid w:val="001F25D3"/>
    <w:rsid w:val="0021759F"/>
    <w:rsid w:val="00222698"/>
    <w:rsid w:val="00231F86"/>
    <w:rsid w:val="00233BEC"/>
    <w:rsid w:val="00234957"/>
    <w:rsid w:val="00234F36"/>
    <w:rsid w:val="002455E8"/>
    <w:rsid w:val="0025709E"/>
    <w:rsid w:val="00257633"/>
    <w:rsid w:val="0025790F"/>
    <w:rsid w:val="002660B9"/>
    <w:rsid w:val="00276BBF"/>
    <w:rsid w:val="00282488"/>
    <w:rsid w:val="00282E5D"/>
    <w:rsid w:val="00293491"/>
    <w:rsid w:val="00294FC8"/>
    <w:rsid w:val="002B0563"/>
    <w:rsid w:val="002B0C77"/>
    <w:rsid w:val="002B32B6"/>
    <w:rsid w:val="002B3AD4"/>
    <w:rsid w:val="002B51BF"/>
    <w:rsid w:val="002C325E"/>
    <w:rsid w:val="002E2428"/>
    <w:rsid w:val="002E3BD8"/>
    <w:rsid w:val="002F4606"/>
    <w:rsid w:val="00307EB4"/>
    <w:rsid w:val="00313BAC"/>
    <w:rsid w:val="00320631"/>
    <w:rsid w:val="003212AD"/>
    <w:rsid w:val="0033314C"/>
    <w:rsid w:val="003333E2"/>
    <w:rsid w:val="00334810"/>
    <w:rsid w:val="00350675"/>
    <w:rsid w:val="00353116"/>
    <w:rsid w:val="00356AD7"/>
    <w:rsid w:val="00357683"/>
    <w:rsid w:val="00385083"/>
    <w:rsid w:val="00393AF0"/>
    <w:rsid w:val="00395EDE"/>
    <w:rsid w:val="003C15FA"/>
    <w:rsid w:val="003D6812"/>
    <w:rsid w:val="003E5638"/>
    <w:rsid w:val="003F2A4D"/>
    <w:rsid w:val="003F44F2"/>
    <w:rsid w:val="003F7701"/>
    <w:rsid w:val="00402D42"/>
    <w:rsid w:val="004169D9"/>
    <w:rsid w:val="00427E7C"/>
    <w:rsid w:val="004309C2"/>
    <w:rsid w:val="00432706"/>
    <w:rsid w:val="004358B6"/>
    <w:rsid w:val="00442908"/>
    <w:rsid w:val="0046668E"/>
    <w:rsid w:val="0046679A"/>
    <w:rsid w:val="0049153B"/>
    <w:rsid w:val="004B2B14"/>
    <w:rsid w:val="004B6698"/>
    <w:rsid w:val="004B6EFF"/>
    <w:rsid w:val="004C16CD"/>
    <w:rsid w:val="004C5779"/>
    <w:rsid w:val="004D0DD2"/>
    <w:rsid w:val="004D49F6"/>
    <w:rsid w:val="004E0AC5"/>
    <w:rsid w:val="004F1C47"/>
    <w:rsid w:val="004F6369"/>
    <w:rsid w:val="00510553"/>
    <w:rsid w:val="005109FE"/>
    <w:rsid w:val="00513C88"/>
    <w:rsid w:val="0052049A"/>
    <w:rsid w:val="00524BF5"/>
    <w:rsid w:val="00532538"/>
    <w:rsid w:val="00532A43"/>
    <w:rsid w:val="00571FCD"/>
    <w:rsid w:val="00577789"/>
    <w:rsid w:val="005868E7"/>
    <w:rsid w:val="005952A5"/>
    <w:rsid w:val="005A058A"/>
    <w:rsid w:val="005A12A5"/>
    <w:rsid w:val="005A29E6"/>
    <w:rsid w:val="005A4799"/>
    <w:rsid w:val="005A7C2B"/>
    <w:rsid w:val="005C1E7C"/>
    <w:rsid w:val="005C6772"/>
    <w:rsid w:val="005F1827"/>
    <w:rsid w:val="0060577F"/>
    <w:rsid w:val="006067C3"/>
    <w:rsid w:val="0062556D"/>
    <w:rsid w:val="00625928"/>
    <w:rsid w:val="00625C84"/>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6E44B3"/>
    <w:rsid w:val="006E49BF"/>
    <w:rsid w:val="006F4B8F"/>
    <w:rsid w:val="006F6E08"/>
    <w:rsid w:val="00703B7E"/>
    <w:rsid w:val="007050A9"/>
    <w:rsid w:val="00717967"/>
    <w:rsid w:val="00722A98"/>
    <w:rsid w:val="0072649D"/>
    <w:rsid w:val="0072681C"/>
    <w:rsid w:val="00726DAB"/>
    <w:rsid w:val="0076153D"/>
    <w:rsid w:val="007649D8"/>
    <w:rsid w:val="00770A5A"/>
    <w:rsid w:val="00771811"/>
    <w:rsid w:val="00785C97"/>
    <w:rsid w:val="00794FC5"/>
    <w:rsid w:val="00797519"/>
    <w:rsid w:val="007A031B"/>
    <w:rsid w:val="007B57B6"/>
    <w:rsid w:val="007B7173"/>
    <w:rsid w:val="007C64BA"/>
    <w:rsid w:val="007C6FE6"/>
    <w:rsid w:val="007D6C2D"/>
    <w:rsid w:val="007D7BAE"/>
    <w:rsid w:val="007E1F22"/>
    <w:rsid w:val="007E3AFB"/>
    <w:rsid w:val="007E679A"/>
    <w:rsid w:val="007F606A"/>
    <w:rsid w:val="007F6B72"/>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A0769"/>
    <w:rsid w:val="008A6F26"/>
    <w:rsid w:val="008B1925"/>
    <w:rsid w:val="008B36E0"/>
    <w:rsid w:val="008B5185"/>
    <w:rsid w:val="008C3B66"/>
    <w:rsid w:val="008D1EFE"/>
    <w:rsid w:val="008E379B"/>
    <w:rsid w:val="008E4665"/>
    <w:rsid w:val="008E5B95"/>
    <w:rsid w:val="008E71B0"/>
    <w:rsid w:val="008E79C7"/>
    <w:rsid w:val="008F2FD3"/>
    <w:rsid w:val="0090701A"/>
    <w:rsid w:val="00916616"/>
    <w:rsid w:val="009179CE"/>
    <w:rsid w:val="00917A0B"/>
    <w:rsid w:val="00920E64"/>
    <w:rsid w:val="009215CA"/>
    <w:rsid w:val="00922DFE"/>
    <w:rsid w:val="00941D41"/>
    <w:rsid w:val="00947D2C"/>
    <w:rsid w:val="009519F3"/>
    <w:rsid w:val="00955959"/>
    <w:rsid w:val="0096047A"/>
    <w:rsid w:val="009628BF"/>
    <w:rsid w:val="00963021"/>
    <w:rsid w:val="009708AC"/>
    <w:rsid w:val="00970CA6"/>
    <w:rsid w:val="009744DC"/>
    <w:rsid w:val="0097661F"/>
    <w:rsid w:val="00987FA2"/>
    <w:rsid w:val="0099192C"/>
    <w:rsid w:val="00992862"/>
    <w:rsid w:val="009957AD"/>
    <w:rsid w:val="009B2166"/>
    <w:rsid w:val="009B2C1F"/>
    <w:rsid w:val="009B4834"/>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11C29"/>
    <w:rsid w:val="00A12F2E"/>
    <w:rsid w:val="00A21FBA"/>
    <w:rsid w:val="00A278B8"/>
    <w:rsid w:val="00A369EE"/>
    <w:rsid w:val="00A432F1"/>
    <w:rsid w:val="00A43562"/>
    <w:rsid w:val="00A44BD9"/>
    <w:rsid w:val="00A5329B"/>
    <w:rsid w:val="00A53D6A"/>
    <w:rsid w:val="00A720E1"/>
    <w:rsid w:val="00A74EFB"/>
    <w:rsid w:val="00A83570"/>
    <w:rsid w:val="00A86DC0"/>
    <w:rsid w:val="00A9168B"/>
    <w:rsid w:val="00AA62D3"/>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23E8"/>
    <w:rsid w:val="00B877D0"/>
    <w:rsid w:val="00BA72FF"/>
    <w:rsid w:val="00BB7523"/>
    <w:rsid w:val="00BD3810"/>
    <w:rsid w:val="00BE7B06"/>
    <w:rsid w:val="00C0025C"/>
    <w:rsid w:val="00C02172"/>
    <w:rsid w:val="00C04BBD"/>
    <w:rsid w:val="00C05AEC"/>
    <w:rsid w:val="00C2679D"/>
    <w:rsid w:val="00C5266E"/>
    <w:rsid w:val="00C531A4"/>
    <w:rsid w:val="00C53837"/>
    <w:rsid w:val="00C56C96"/>
    <w:rsid w:val="00C659EA"/>
    <w:rsid w:val="00C67B48"/>
    <w:rsid w:val="00C72126"/>
    <w:rsid w:val="00C75A24"/>
    <w:rsid w:val="00C8631B"/>
    <w:rsid w:val="00CB7650"/>
    <w:rsid w:val="00CC471B"/>
    <w:rsid w:val="00CD7E76"/>
    <w:rsid w:val="00CF3AF6"/>
    <w:rsid w:val="00CF7812"/>
    <w:rsid w:val="00D179BE"/>
    <w:rsid w:val="00D2197C"/>
    <w:rsid w:val="00D22152"/>
    <w:rsid w:val="00D246B5"/>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7F2D"/>
    <w:rsid w:val="00DC07DF"/>
    <w:rsid w:val="00DE649B"/>
    <w:rsid w:val="00DF7F15"/>
    <w:rsid w:val="00E023F7"/>
    <w:rsid w:val="00E03D1C"/>
    <w:rsid w:val="00E122FF"/>
    <w:rsid w:val="00E13D70"/>
    <w:rsid w:val="00E25370"/>
    <w:rsid w:val="00E260A0"/>
    <w:rsid w:val="00E265CE"/>
    <w:rsid w:val="00E32E38"/>
    <w:rsid w:val="00E352DD"/>
    <w:rsid w:val="00E55EDC"/>
    <w:rsid w:val="00E63BA0"/>
    <w:rsid w:val="00E64374"/>
    <w:rsid w:val="00E659BB"/>
    <w:rsid w:val="00E73B7A"/>
    <w:rsid w:val="00E7753A"/>
    <w:rsid w:val="00E857E3"/>
    <w:rsid w:val="00E879C6"/>
    <w:rsid w:val="00E95441"/>
    <w:rsid w:val="00E96515"/>
    <w:rsid w:val="00EB1097"/>
    <w:rsid w:val="00EB1684"/>
    <w:rsid w:val="00ED0990"/>
    <w:rsid w:val="00ED3AA2"/>
    <w:rsid w:val="00ED51A4"/>
    <w:rsid w:val="00ED7DC9"/>
    <w:rsid w:val="00EE154F"/>
    <w:rsid w:val="00EF4D49"/>
    <w:rsid w:val="00F00073"/>
    <w:rsid w:val="00F075C4"/>
    <w:rsid w:val="00F309C8"/>
    <w:rsid w:val="00F40D38"/>
    <w:rsid w:val="00F42A29"/>
    <w:rsid w:val="00F45286"/>
    <w:rsid w:val="00F62A0B"/>
    <w:rsid w:val="00F64262"/>
    <w:rsid w:val="00F712F3"/>
    <w:rsid w:val="00F7185D"/>
    <w:rsid w:val="00F74290"/>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43927209">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31110561">
      <w:bodyDiv w:val="1"/>
      <w:marLeft w:val="0"/>
      <w:marRight w:val="0"/>
      <w:marTop w:val="0"/>
      <w:marBottom w:val="0"/>
      <w:divBdr>
        <w:top w:val="none" w:sz="0" w:space="0" w:color="auto"/>
        <w:left w:val="none" w:sz="0" w:space="0" w:color="auto"/>
        <w:bottom w:val="none" w:sz="0" w:space="0" w:color="auto"/>
        <w:right w:val="none" w:sz="0" w:space="0" w:color="auto"/>
      </w:divBdr>
    </w:div>
    <w:div w:id="355037567">
      <w:bodyDiv w:val="1"/>
      <w:marLeft w:val="0"/>
      <w:marRight w:val="0"/>
      <w:marTop w:val="0"/>
      <w:marBottom w:val="0"/>
      <w:divBdr>
        <w:top w:val="none" w:sz="0" w:space="0" w:color="auto"/>
        <w:left w:val="none" w:sz="0" w:space="0" w:color="auto"/>
        <w:bottom w:val="none" w:sz="0" w:space="0" w:color="auto"/>
        <w:right w:val="none" w:sz="0" w:space="0" w:color="auto"/>
      </w:divBdr>
    </w:div>
    <w:div w:id="488250236">
      <w:bodyDiv w:val="1"/>
      <w:marLeft w:val="0"/>
      <w:marRight w:val="0"/>
      <w:marTop w:val="0"/>
      <w:marBottom w:val="0"/>
      <w:divBdr>
        <w:top w:val="none" w:sz="0" w:space="0" w:color="auto"/>
        <w:left w:val="none" w:sz="0" w:space="0" w:color="auto"/>
        <w:bottom w:val="none" w:sz="0" w:space="0" w:color="auto"/>
        <w:right w:val="none" w:sz="0" w:space="0" w:color="auto"/>
      </w:divBdr>
    </w:div>
    <w:div w:id="520516424">
      <w:bodyDiv w:val="1"/>
      <w:marLeft w:val="0"/>
      <w:marRight w:val="0"/>
      <w:marTop w:val="0"/>
      <w:marBottom w:val="0"/>
      <w:divBdr>
        <w:top w:val="none" w:sz="0" w:space="0" w:color="auto"/>
        <w:left w:val="none" w:sz="0" w:space="0" w:color="auto"/>
        <w:bottom w:val="none" w:sz="0" w:space="0" w:color="auto"/>
        <w:right w:val="none" w:sz="0" w:space="0" w:color="auto"/>
      </w:divBdr>
    </w:div>
    <w:div w:id="557012807">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36452299">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28404343">
      <w:bodyDiv w:val="1"/>
      <w:marLeft w:val="0"/>
      <w:marRight w:val="0"/>
      <w:marTop w:val="0"/>
      <w:marBottom w:val="0"/>
      <w:divBdr>
        <w:top w:val="none" w:sz="0" w:space="0" w:color="auto"/>
        <w:left w:val="none" w:sz="0" w:space="0" w:color="auto"/>
        <w:bottom w:val="none" w:sz="0" w:space="0" w:color="auto"/>
        <w:right w:val="none" w:sz="0" w:space="0" w:color="auto"/>
      </w:divBdr>
    </w:div>
    <w:div w:id="904947016">
      <w:bodyDiv w:val="1"/>
      <w:marLeft w:val="0"/>
      <w:marRight w:val="0"/>
      <w:marTop w:val="0"/>
      <w:marBottom w:val="0"/>
      <w:divBdr>
        <w:top w:val="none" w:sz="0" w:space="0" w:color="auto"/>
        <w:left w:val="none" w:sz="0" w:space="0" w:color="auto"/>
        <w:bottom w:val="none" w:sz="0" w:space="0" w:color="auto"/>
        <w:right w:val="none" w:sz="0" w:space="0" w:color="auto"/>
      </w:divBdr>
    </w:div>
    <w:div w:id="957763432">
      <w:bodyDiv w:val="1"/>
      <w:marLeft w:val="0"/>
      <w:marRight w:val="0"/>
      <w:marTop w:val="0"/>
      <w:marBottom w:val="0"/>
      <w:divBdr>
        <w:top w:val="none" w:sz="0" w:space="0" w:color="auto"/>
        <w:left w:val="none" w:sz="0" w:space="0" w:color="auto"/>
        <w:bottom w:val="none" w:sz="0" w:space="0" w:color="auto"/>
        <w:right w:val="none" w:sz="0" w:space="0" w:color="auto"/>
      </w:divBdr>
    </w:div>
    <w:div w:id="978532769">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45105535">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073314882">
      <w:bodyDiv w:val="1"/>
      <w:marLeft w:val="0"/>
      <w:marRight w:val="0"/>
      <w:marTop w:val="0"/>
      <w:marBottom w:val="0"/>
      <w:divBdr>
        <w:top w:val="none" w:sz="0" w:space="0" w:color="auto"/>
        <w:left w:val="none" w:sz="0" w:space="0" w:color="auto"/>
        <w:bottom w:val="none" w:sz="0" w:space="0" w:color="auto"/>
        <w:right w:val="none" w:sz="0" w:space="0" w:color="auto"/>
      </w:divBdr>
    </w:div>
    <w:div w:id="1133254516">
      <w:bodyDiv w:val="1"/>
      <w:marLeft w:val="0"/>
      <w:marRight w:val="0"/>
      <w:marTop w:val="0"/>
      <w:marBottom w:val="0"/>
      <w:divBdr>
        <w:top w:val="none" w:sz="0" w:space="0" w:color="auto"/>
        <w:left w:val="none" w:sz="0" w:space="0" w:color="auto"/>
        <w:bottom w:val="none" w:sz="0" w:space="0" w:color="auto"/>
        <w:right w:val="none" w:sz="0" w:space="0" w:color="auto"/>
      </w:divBdr>
    </w:div>
    <w:div w:id="1185826195">
      <w:bodyDiv w:val="1"/>
      <w:marLeft w:val="0"/>
      <w:marRight w:val="0"/>
      <w:marTop w:val="0"/>
      <w:marBottom w:val="0"/>
      <w:divBdr>
        <w:top w:val="none" w:sz="0" w:space="0" w:color="auto"/>
        <w:left w:val="none" w:sz="0" w:space="0" w:color="auto"/>
        <w:bottom w:val="none" w:sz="0" w:space="0" w:color="auto"/>
        <w:right w:val="none" w:sz="0" w:space="0" w:color="auto"/>
      </w:divBdr>
    </w:div>
    <w:div w:id="1198543713">
      <w:bodyDiv w:val="1"/>
      <w:marLeft w:val="0"/>
      <w:marRight w:val="0"/>
      <w:marTop w:val="0"/>
      <w:marBottom w:val="0"/>
      <w:divBdr>
        <w:top w:val="none" w:sz="0" w:space="0" w:color="auto"/>
        <w:left w:val="none" w:sz="0" w:space="0" w:color="auto"/>
        <w:bottom w:val="none" w:sz="0" w:space="0" w:color="auto"/>
        <w:right w:val="none" w:sz="0" w:space="0" w:color="auto"/>
      </w:divBdr>
    </w:div>
    <w:div w:id="1322126212">
      <w:bodyDiv w:val="1"/>
      <w:marLeft w:val="0"/>
      <w:marRight w:val="0"/>
      <w:marTop w:val="0"/>
      <w:marBottom w:val="0"/>
      <w:divBdr>
        <w:top w:val="none" w:sz="0" w:space="0" w:color="auto"/>
        <w:left w:val="none" w:sz="0" w:space="0" w:color="auto"/>
        <w:bottom w:val="none" w:sz="0" w:space="0" w:color="auto"/>
        <w:right w:val="none" w:sz="0" w:space="0" w:color="auto"/>
      </w:divBdr>
    </w:div>
    <w:div w:id="1330789630">
      <w:bodyDiv w:val="1"/>
      <w:marLeft w:val="0"/>
      <w:marRight w:val="0"/>
      <w:marTop w:val="0"/>
      <w:marBottom w:val="0"/>
      <w:divBdr>
        <w:top w:val="none" w:sz="0" w:space="0" w:color="auto"/>
        <w:left w:val="none" w:sz="0" w:space="0" w:color="auto"/>
        <w:bottom w:val="none" w:sz="0" w:space="0" w:color="auto"/>
        <w:right w:val="none" w:sz="0" w:space="0" w:color="auto"/>
      </w:divBdr>
    </w:div>
    <w:div w:id="1348676107">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43763842">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588885662">
      <w:bodyDiv w:val="1"/>
      <w:marLeft w:val="0"/>
      <w:marRight w:val="0"/>
      <w:marTop w:val="0"/>
      <w:marBottom w:val="0"/>
      <w:divBdr>
        <w:top w:val="none" w:sz="0" w:space="0" w:color="auto"/>
        <w:left w:val="none" w:sz="0" w:space="0" w:color="auto"/>
        <w:bottom w:val="none" w:sz="0" w:space="0" w:color="auto"/>
        <w:right w:val="none" w:sz="0" w:space="0" w:color="auto"/>
      </w:divBdr>
    </w:div>
    <w:div w:id="1640110836">
      <w:bodyDiv w:val="1"/>
      <w:marLeft w:val="0"/>
      <w:marRight w:val="0"/>
      <w:marTop w:val="0"/>
      <w:marBottom w:val="0"/>
      <w:divBdr>
        <w:top w:val="none" w:sz="0" w:space="0" w:color="auto"/>
        <w:left w:val="none" w:sz="0" w:space="0" w:color="auto"/>
        <w:bottom w:val="none" w:sz="0" w:space="0" w:color="auto"/>
        <w:right w:val="none" w:sz="0" w:space="0" w:color="auto"/>
      </w:divBdr>
    </w:div>
    <w:div w:id="1651900891">
      <w:bodyDiv w:val="1"/>
      <w:marLeft w:val="0"/>
      <w:marRight w:val="0"/>
      <w:marTop w:val="0"/>
      <w:marBottom w:val="0"/>
      <w:divBdr>
        <w:top w:val="none" w:sz="0" w:space="0" w:color="auto"/>
        <w:left w:val="none" w:sz="0" w:space="0" w:color="auto"/>
        <w:bottom w:val="none" w:sz="0" w:space="0" w:color="auto"/>
        <w:right w:val="none" w:sz="0" w:space="0" w:color="auto"/>
      </w:divBdr>
    </w:div>
    <w:div w:id="1656107529">
      <w:bodyDiv w:val="1"/>
      <w:marLeft w:val="0"/>
      <w:marRight w:val="0"/>
      <w:marTop w:val="0"/>
      <w:marBottom w:val="0"/>
      <w:divBdr>
        <w:top w:val="none" w:sz="0" w:space="0" w:color="auto"/>
        <w:left w:val="none" w:sz="0" w:space="0" w:color="auto"/>
        <w:bottom w:val="none" w:sz="0" w:space="0" w:color="auto"/>
        <w:right w:val="none" w:sz="0" w:space="0" w:color="auto"/>
      </w:divBdr>
    </w:div>
    <w:div w:id="1666929751">
      <w:bodyDiv w:val="1"/>
      <w:marLeft w:val="0"/>
      <w:marRight w:val="0"/>
      <w:marTop w:val="0"/>
      <w:marBottom w:val="0"/>
      <w:divBdr>
        <w:top w:val="none" w:sz="0" w:space="0" w:color="auto"/>
        <w:left w:val="none" w:sz="0" w:space="0" w:color="auto"/>
        <w:bottom w:val="none" w:sz="0" w:space="0" w:color="auto"/>
        <w:right w:val="none" w:sz="0" w:space="0" w:color="auto"/>
      </w:divBdr>
    </w:div>
    <w:div w:id="1698968797">
      <w:bodyDiv w:val="1"/>
      <w:marLeft w:val="0"/>
      <w:marRight w:val="0"/>
      <w:marTop w:val="0"/>
      <w:marBottom w:val="0"/>
      <w:divBdr>
        <w:top w:val="none" w:sz="0" w:space="0" w:color="auto"/>
        <w:left w:val="none" w:sz="0" w:space="0" w:color="auto"/>
        <w:bottom w:val="none" w:sz="0" w:space="0" w:color="auto"/>
        <w:right w:val="none" w:sz="0" w:space="0" w:color="auto"/>
      </w:divBdr>
    </w:div>
    <w:div w:id="1724519453">
      <w:bodyDiv w:val="1"/>
      <w:marLeft w:val="0"/>
      <w:marRight w:val="0"/>
      <w:marTop w:val="0"/>
      <w:marBottom w:val="0"/>
      <w:divBdr>
        <w:top w:val="none" w:sz="0" w:space="0" w:color="auto"/>
        <w:left w:val="none" w:sz="0" w:space="0" w:color="auto"/>
        <w:bottom w:val="none" w:sz="0" w:space="0" w:color="auto"/>
        <w:right w:val="none" w:sz="0" w:space="0" w:color="auto"/>
      </w:divBdr>
    </w:div>
    <w:div w:id="1747414701">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87568949">
      <w:bodyDiv w:val="1"/>
      <w:marLeft w:val="0"/>
      <w:marRight w:val="0"/>
      <w:marTop w:val="0"/>
      <w:marBottom w:val="0"/>
      <w:divBdr>
        <w:top w:val="none" w:sz="0" w:space="0" w:color="auto"/>
        <w:left w:val="none" w:sz="0" w:space="0" w:color="auto"/>
        <w:bottom w:val="none" w:sz="0" w:space="0" w:color="auto"/>
        <w:right w:val="none" w:sz="0" w:space="0" w:color="auto"/>
      </w:divBdr>
    </w:div>
    <w:div w:id="1900557916">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1988246289">
      <w:bodyDiv w:val="1"/>
      <w:marLeft w:val="0"/>
      <w:marRight w:val="0"/>
      <w:marTop w:val="0"/>
      <w:marBottom w:val="0"/>
      <w:divBdr>
        <w:top w:val="none" w:sz="0" w:space="0" w:color="auto"/>
        <w:left w:val="none" w:sz="0" w:space="0" w:color="auto"/>
        <w:bottom w:val="none" w:sz="0" w:space="0" w:color="auto"/>
        <w:right w:val="none" w:sz="0" w:space="0" w:color="auto"/>
      </w:divBdr>
    </w:div>
    <w:div w:id="2077968457">
      <w:bodyDiv w:val="1"/>
      <w:marLeft w:val="0"/>
      <w:marRight w:val="0"/>
      <w:marTop w:val="0"/>
      <w:marBottom w:val="0"/>
      <w:divBdr>
        <w:top w:val="none" w:sz="0" w:space="0" w:color="auto"/>
        <w:left w:val="none" w:sz="0" w:space="0" w:color="auto"/>
        <w:bottom w:val="none" w:sz="0" w:space="0" w:color="auto"/>
        <w:right w:val="none" w:sz="0" w:space="0" w:color="auto"/>
      </w:divBdr>
    </w:div>
    <w:div w:id="2083793959">
      <w:bodyDiv w:val="1"/>
      <w:marLeft w:val="0"/>
      <w:marRight w:val="0"/>
      <w:marTop w:val="0"/>
      <w:marBottom w:val="0"/>
      <w:divBdr>
        <w:top w:val="none" w:sz="0" w:space="0" w:color="auto"/>
        <w:left w:val="none" w:sz="0" w:space="0" w:color="auto"/>
        <w:bottom w:val="none" w:sz="0" w:space="0" w:color="auto"/>
        <w:right w:val="none" w:sz="0" w:space="0" w:color="auto"/>
      </w:divBdr>
    </w:div>
    <w:div w:id="2106922762">
      <w:bodyDiv w:val="1"/>
      <w:marLeft w:val="0"/>
      <w:marRight w:val="0"/>
      <w:marTop w:val="0"/>
      <w:marBottom w:val="0"/>
      <w:divBdr>
        <w:top w:val="none" w:sz="0" w:space="0" w:color="auto"/>
        <w:left w:val="none" w:sz="0" w:space="0" w:color="auto"/>
        <w:bottom w:val="none" w:sz="0" w:space="0" w:color="auto"/>
        <w:right w:val="none" w:sz="0" w:space="0" w:color="auto"/>
      </w:divBdr>
    </w:div>
    <w:div w:id="2130972979">
      <w:bodyDiv w:val="1"/>
      <w:marLeft w:val="0"/>
      <w:marRight w:val="0"/>
      <w:marTop w:val="0"/>
      <w:marBottom w:val="0"/>
      <w:divBdr>
        <w:top w:val="none" w:sz="0" w:space="0" w:color="auto"/>
        <w:left w:val="none" w:sz="0" w:space="0" w:color="auto"/>
        <w:bottom w:val="none" w:sz="0" w:space="0" w:color="auto"/>
        <w:right w:val="none" w:sz="0" w:space="0" w:color="auto"/>
      </w:divBdr>
    </w:div>
    <w:div w:id="21440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customXml/itemProps3.xml><?xml version="1.0" encoding="utf-8"?>
<ds:datastoreItem xmlns:ds="http://schemas.openxmlformats.org/officeDocument/2006/customXml" ds:itemID="{3183E46B-91B2-4423-B57F-62C668589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F9CB-F7EF-4D92-97F7-6F1D79436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19</Pages>
  <Words>2953</Words>
  <Characters>20975</Characters>
  <Application>Microsoft Office Word</Application>
  <DocSecurity>0</DocSecurity>
  <Lines>723</Lines>
  <Paragraphs>133</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144</cp:revision>
  <cp:lastPrinted>2017-12-11T18:21:00Z</cp:lastPrinted>
  <dcterms:created xsi:type="dcterms:W3CDTF">2024-12-05T21:49:00Z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