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7A28F42B" w:rsidR="0086420F" w:rsidRPr="009605E7" w:rsidRDefault="0086420F" w:rsidP="008F2FD3">
          <w:pPr>
            <w:pStyle w:val="Title"/>
            <w:jc w:val="center"/>
            <w:rPr>
              <w:rFonts w:ascii="Aptos" w:hAnsi="Aptos"/>
              <w:sz w:val="36"/>
              <w:szCs w:val="36"/>
              <w:lang w:val="en-CA"/>
            </w:rPr>
          </w:pPr>
          <w:r w:rsidRPr="009605E7">
            <w:rPr>
              <w:rFonts w:ascii="Aptos" w:hAnsi="Aptos"/>
              <w:sz w:val="36"/>
              <w:szCs w:val="36"/>
              <w:lang w:val="en-CA"/>
            </w:rPr>
            <w:t>Self-Assessment Form</w:t>
          </w:r>
        </w:p>
        <w:p w14:paraId="5019F5DB" w14:textId="79C5AB46" w:rsidR="0086420F" w:rsidRPr="00402D42" w:rsidRDefault="007C211B" w:rsidP="00402D42">
          <w:pPr>
            <w:pStyle w:val="Subtitle"/>
            <w:jc w:val="center"/>
            <w:rPr>
              <w:rFonts w:ascii="Aptos" w:hAnsi="Aptos"/>
              <w:color w:val="auto"/>
              <w:sz w:val="24"/>
              <w:szCs w:val="24"/>
              <w:lang w:val="en-CA"/>
            </w:rPr>
          </w:pPr>
          <w:r>
            <w:rPr>
              <w:rFonts w:ascii="Aptos" w:hAnsi="Aptos"/>
              <w:color w:val="auto"/>
              <w:sz w:val="24"/>
              <w:szCs w:val="24"/>
              <w:lang w:val="en-CA"/>
            </w:rPr>
            <w:t>Mining and Mineral Processing</w:t>
          </w:r>
          <w:r w:rsidR="0086420F" w:rsidRPr="00F40D38">
            <w:rPr>
              <w:rFonts w:ascii="Aptos" w:hAnsi="Aptos"/>
              <w:color w:val="auto"/>
              <w:sz w:val="24"/>
              <w:szCs w:val="24"/>
              <w:lang w:val="en-CA"/>
            </w:rPr>
            <w:t xml:space="preserve"> Engineering Syllabus</w:t>
          </w:r>
        </w:p>
        <w:p w14:paraId="70EDC59E" w14:textId="77777777" w:rsidR="009F7D4B" w:rsidRPr="009F7D4B" w:rsidRDefault="009F7D4B" w:rsidP="009F7D4B">
          <w:pPr>
            <w:shd w:val="clear" w:color="auto" w:fill="FFFFFF"/>
            <w:tabs>
              <w:tab w:val="left" w:pos="450"/>
            </w:tabs>
            <w:spacing w:before="120" w:after="120"/>
            <w:ind w:left="450"/>
            <w:jc w:val="center"/>
            <w:rPr>
              <w:rFonts w:ascii="Aptos" w:hAnsi="Aptos" w:cstheme="minorHAnsi"/>
              <w:b/>
              <w:bCs/>
              <w:sz w:val="22"/>
              <w:szCs w:val="22"/>
              <w:lang w:val="en-CA"/>
            </w:rPr>
          </w:pPr>
          <w:bookmarkStart w:id="1" w:name="_Hlk216091778"/>
          <w:r w:rsidRPr="009F7D4B">
            <w:rPr>
              <w:rFonts w:ascii="Aptos" w:hAnsi="Aptos" w:cstheme="minorHAnsi"/>
              <w:b/>
              <w:bCs/>
              <w:sz w:val="22"/>
              <w:szCs w:val="22"/>
              <w:lang w:val="en-CA"/>
            </w:rPr>
            <w:t xml:space="preserve">Submit the form in </w:t>
          </w:r>
          <w:r w:rsidRPr="009F7D4B">
            <w:rPr>
              <w:rFonts w:ascii="Aptos" w:hAnsi="Aptos" w:cstheme="minorHAnsi"/>
              <w:b/>
              <w:bCs/>
              <w:sz w:val="22"/>
              <w:szCs w:val="22"/>
              <w:u w:val="single"/>
              <w:lang w:val="en-CA"/>
            </w:rPr>
            <w:t>Word</w:t>
          </w:r>
          <w:r w:rsidRPr="009F7D4B">
            <w:rPr>
              <w:rFonts w:ascii="Aptos" w:hAnsi="Aptos" w:cstheme="minorHAnsi"/>
              <w:b/>
              <w:bCs/>
              <w:sz w:val="22"/>
              <w:szCs w:val="22"/>
              <w:lang w:val="en-CA"/>
            </w:rPr>
            <w:t xml:space="preserve"> to </w:t>
          </w:r>
          <w:hyperlink r:id="rId11" w:history="1">
            <w:r w:rsidRPr="009F7D4B">
              <w:rPr>
                <w:rFonts w:ascii="Aptos" w:eastAsiaTheme="minorEastAsia" w:hAnsi="Aptos" w:cstheme="minorHAnsi"/>
                <w:b/>
                <w:bCs/>
                <w:color w:val="0000FF"/>
                <w:sz w:val="22"/>
                <w:szCs w:val="22"/>
                <w:u w:val="single"/>
                <w:lang w:val="en-CA" w:eastAsia="ja-JP"/>
              </w:rPr>
              <w:t>documents-academicreview@apegs.ca</w:t>
            </w:r>
          </w:hyperlink>
          <w:r w:rsidRPr="009F7D4B">
            <w:rPr>
              <w:rFonts w:ascii="Aptos" w:hAnsi="Aptos" w:cstheme="minorHAnsi"/>
              <w:b/>
              <w:bCs/>
              <w:sz w:val="22"/>
              <w:szCs w:val="22"/>
              <w:lang w:val="en-CA"/>
            </w:rPr>
            <w:t xml:space="preserve"> upon completion.</w:t>
          </w:r>
        </w:p>
        <w:p w14:paraId="6CC32A98" w14:textId="77777777" w:rsidR="009F7D4B" w:rsidRPr="009F7D4B" w:rsidRDefault="009F7D4B" w:rsidP="009F7D4B">
          <w:pPr>
            <w:rPr>
              <w:rFonts w:ascii="Aptos" w:hAnsi="Aptos" w:cstheme="minorHAnsi"/>
              <w:sz w:val="22"/>
              <w:szCs w:val="22"/>
              <w:lang w:val="en-CA"/>
            </w:rPr>
          </w:pPr>
          <w:r w:rsidRPr="009F7D4B">
            <w:rPr>
              <w:rFonts w:ascii="Aptos" w:hAnsi="Aptos" w:cstheme="minorHAnsi"/>
              <w:sz w:val="22"/>
              <w:szCs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1645EE26" w14:textId="77777777" w:rsidR="009F7D4B" w:rsidRPr="009F7D4B" w:rsidRDefault="009F7D4B" w:rsidP="009F7D4B">
          <w:pPr>
            <w:rPr>
              <w:rFonts w:ascii="Aptos" w:hAnsi="Aptos" w:cstheme="minorHAnsi"/>
              <w:sz w:val="22"/>
              <w:szCs w:val="22"/>
              <w:lang w:val="en-CA"/>
            </w:rPr>
          </w:pPr>
        </w:p>
        <w:p w14:paraId="13CDF50F" w14:textId="77777777" w:rsidR="009F7D4B" w:rsidRPr="009F7D4B" w:rsidRDefault="009F7D4B" w:rsidP="009F7D4B">
          <w:pPr>
            <w:keepNext/>
            <w:outlineLvl w:val="0"/>
            <w:rPr>
              <w:rFonts w:ascii="Aptos" w:hAnsi="Aptos" w:cstheme="minorHAnsi"/>
              <w:b/>
              <w:bCs/>
              <w:color w:val="002E5F" w:themeColor="accent1"/>
              <w:sz w:val="22"/>
              <w:lang w:val="en-CA"/>
            </w:rPr>
          </w:pPr>
          <w:r w:rsidRPr="009F7D4B">
            <w:rPr>
              <w:rFonts w:ascii="Aptos" w:hAnsi="Aptos" w:cstheme="minorHAnsi"/>
              <w:b/>
              <w:bCs/>
              <w:color w:val="002E5F" w:themeColor="accent1"/>
              <w:sz w:val="22"/>
              <w:lang w:val="en-CA"/>
            </w:rPr>
            <w:t>INSTRUCTIONS FOR APPLICANTS</w:t>
          </w:r>
        </w:p>
        <w:p w14:paraId="5F3EFE57" w14:textId="77777777" w:rsidR="009F7D4B" w:rsidRPr="009F7D4B" w:rsidRDefault="009F7D4B" w:rsidP="009F7D4B">
          <w:pPr>
            <w:numPr>
              <w:ilvl w:val="0"/>
              <w:numId w:val="2"/>
            </w:numPr>
            <w:shd w:val="clear" w:color="auto" w:fill="FFFFFF"/>
            <w:rPr>
              <w:rFonts w:ascii="Aptos" w:hAnsi="Aptos" w:cstheme="minorHAnsi"/>
              <w:sz w:val="22"/>
              <w:szCs w:val="22"/>
              <w:lang w:val="en-CA"/>
            </w:rPr>
          </w:pPr>
          <w:r w:rsidRPr="009F7D4B">
            <w:rPr>
              <w:rFonts w:ascii="Aptos" w:hAnsi="Aptos" w:cstheme="minorHAnsi"/>
              <w:sz w:val="22"/>
              <w:szCs w:val="22"/>
              <w:lang w:val="en-CA"/>
            </w:rPr>
            <w:t>Refer to your WES course-by-course (</w:t>
          </w:r>
          <w:proofErr w:type="spellStart"/>
          <w:r w:rsidRPr="009F7D4B">
            <w:rPr>
              <w:rFonts w:ascii="Aptos" w:hAnsi="Aptos" w:cstheme="minorHAnsi"/>
              <w:sz w:val="22"/>
              <w:szCs w:val="22"/>
              <w:lang w:val="en-CA"/>
            </w:rPr>
            <w:t>CxC</w:t>
          </w:r>
          <w:proofErr w:type="spellEnd"/>
          <w:r w:rsidRPr="009F7D4B">
            <w:rPr>
              <w:rFonts w:ascii="Aptos" w:hAnsi="Aptos" w:cstheme="minorHAnsi"/>
              <w:sz w:val="22"/>
              <w:szCs w:val="22"/>
              <w:lang w:val="en-CA"/>
            </w:rPr>
            <w:t>) assessment to complete this form. DO NOT attach your copy of the WES assessment to this form.</w:t>
          </w:r>
        </w:p>
        <w:p w14:paraId="0EB02ACC" w14:textId="77777777" w:rsidR="009F7D4B" w:rsidRPr="009F7D4B" w:rsidRDefault="009F7D4B" w:rsidP="009F7D4B">
          <w:pPr>
            <w:numPr>
              <w:ilvl w:val="0"/>
              <w:numId w:val="2"/>
            </w:numPr>
            <w:shd w:val="clear" w:color="auto" w:fill="FFFFFF"/>
            <w:rPr>
              <w:rFonts w:ascii="Aptos" w:hAnsi="Aptos" w:cstheme="minorHAnsi"/>
              <w:sz w:val="22"/>
              <w:szCs w:val="22"/>
              <w:lang w:val="en-CA"/>
            </w:rPr>
          </w:pPr>
          <w:r w:rsidRPr="009F7D4B">
            <w:rPr>
              <w:rFonts w:ascii="Aptos" w:hAnsi="Aptos" w:cstheme="minorHAnsi"/>
              <w:sz w:val="22"/>
              <w:szCs w:val="22"/>
              <w:lang w:val="en-CA"/>
            </w:rPr>
            <w:t xml:space="preserve">Use primarily your </w:t>
          </w:r>
          <w:proofErr w:type="gramStart"/>
          <w:r w:rsidRPr="009F7D4B">
            <w:rPr>
              <w:rFonts w:ascii="Aptos" w:hAnsi="Aptos" w:cstheme="minorHAnsi"/>
              <w:sz w:val="22"/>
              <w:szCs w:val="22"/>
              <w:lang w:val="en-CA"/>
            </w:rPr>
            <w:t>Bachelor’s</w:t>
          </w:r>
          <w:proofErr w:type="gramEnd"/>
          <w:r w:rsidRPr="009F7D4B">
            <w:rPr>
              <w:rFonts w:ascii="Aptos" w:hAnsi="Aptos" w:cstheme="minorHAnsi"/>
              <w:sz w:val="22"/>
              <w:szCs w:val="22"/>
              <w:lang w:val="en-CA"/>
            </w:rPr>
            <w:t xml:space="preserve"> degree courses. If gaps are identified, supplement them with your relevant Master’s or PhD courses (if applicable) or leave them unfilled. </w:t>
          </w:r>
        </w:p>
        <w:p w14:paraId="176689C3" w14:textId="77777777" w:rsidR="009F7D4B" w:rsidRPr="009F7D4B" w:rsidRDefault="009F7D4B" w:rsidP="009F7D4B">
          <w:pPr>
            <w:numPr>
              <w:ilvl w:val="0"/>
              <w:numId w:val="2"/>
            </w:numPr>
            <w:shd w:val="clear" w:color="auto" w:fill="FFFFFF"/>
            <w:rPr>
              <w:rFonts w:ascii="Aptos" w:hAnsi="Aptos" w:cstheme="minorHAnsi"/>
              <w:sz w:val="22"/>
              <w:szCs w:val="22"/>
              <w:lang w:val="en-CA"/>
            </w:rPr>
          </w:pPr>
          <w:r w:rsidRPr="009F7D4B">
            <w:rPr>
              <w:rFonts w:ascii="Aptos" w:hAnsi="Aptos" w:cstheme="minorHAnsi"/>
              <w:sz w:val="22"/>
              <w:szCs w:val="22"/>
            </w:rPr>
            <w:t>Include relevant courses that cover any part of the syllabus but do not reuse the same course more than 2 times.</w:t>
          </w:r>
        </w:p>
        <w:p w14:paraId="53BFB36A" w14:textId="77777777" w:rsidR="009F7D4B" w:rsidRPr="009F7D4B" w:rsidRDefault="009F7D4B" w:rsidP="009F7D4B">
          <w:pPr>
            <w:numPr>
              <w:ilvl w:val="0"/>
              <w:numId w:val="2"/>
            </w:numPr>
            <w:shd w:val="clear" w:color="auto" w:fill="FFFFFF"/>
            <w:rPr>
              <w:rFonts w:ascii="Aptos" w:hAnsi="Aptos" w:cstheme="minorHAnsi"/>
              <w:sz w:val="22"/>
              <w:szCs w:val="22"/>
              <w:lang w:val="en-CA"/>
            </w:rPr>
          </w:pPr>
          <w:r w:rsidRPr="009F7D4B">
            <w:rPr>
              <w:rFonts w:ascii="Aptos" w:hAnsi="Aptos" w:cstheme="minorHAnsi"/>
              <w:sz w:val="22"/>
              <w:szCs w:val="22"/>
              <w:lang w:val="en-CA"/>
            </w:rPr>
            <w:t>Only complete the column under ‘C2 For Applicant Use’. DO NOT enter any information in column C3. DO NOT modify any content in column C1.</w:t>
          </w:r>
        </w:p>
        <w:p w14:paraId="7C52BE79" w14:textId="77777777" w:rsidR="009F7D4B" w:rsidRPr="009F7D4B" w:rsidRDefault="009F7D4B" w:rsidP="009F7D4B">
          <w:pPr>
            <w:numPr>
              <w:ilvl w:val="0"/>
              <w:numId w:val="2"/>
            </w:numPr>
            <w:shd w:val="clear" w:color="auto" w:fill="FFFFFF"/>
            <w:rPr>
              <w:rFonts w:ascii="Aptos" w:hAnsi="Aptos" w:cstheme="minorHAnsi"/>
              <w:sz w:val="22"/>
              <w:szCs w:val="22"/>
              <w:lang w:val="en-CA"/>
            </w:rPr>
          </w:pPr>
          <w:r w:rsidRPr="009F7D4B">
            <w:rPr>
              <w:rFonts w:ascii="Aptos" w:hAnsi="Aptos" w:cstheme="minorHAnsi"/>
              <w:sz w:val="22"/>
              <w:szCs w:val="22"/>
            </w:rPr>
            <w:t>Enter the year, course name, credits and grade from the WES assessment Course-by-Course Analysis.</w:t>
          </w:r>
        </w:p>
        <w:p w14:paraId="0D62276A" w14:textId="77777777" w:rsidR="009F7D4B" w:rsidRPr="009F7D4B" w:rsidRDefault="009F7D4B" w:rsidP="009F7D4B">
          <w:pPr>
            <w:numPr>
              <w:ilvl w:val="0"/>
              <w:numId w:val="2"/>
            </w:numPr>
            <w:shd w:val="clear" w:color="auto" w:fill="FFFFFF"/>
            <w:rPr>
              <w:rFonts w:ascii="Aptos" w:hAnsi="Aptos" w:cstheme="minorHAnsi"/>
              <w:sz w:val="22"/>
              <w:szCs w:val="22"/>
              <w:lang w:val="en-CA"/>
            </w:rPr>
          </w:pPr>
          <w:r w:rsidRPr="009F7D4B">
            <w:rPr>
              <w:rFonts w:ascii="Aptos" w:hAnsi="Aptos" w:cstheme="minorHAnsi"/>
              <w:sz w:val="22"/>
              <w:szCs w:val="22"/>
            </w:rPr>
            <w:t>Highlight</w:t>
          </w:r>
          <w:r w:rsidRPr="009F7D4B">
            <w:rPr>
              <w:rFonts w:ascii="Aptos" w:hAnsi="Aptos" w:cstheme="minorHAnsi"/>
              <w:sz w:val="22"/>
              <w:szCs w:val="22"/>
              <w:lang w:val="en-CA"/>
            </w:rPr>
            <w:t xml:space="preserve"> the content in column C1 and the corresponding course(s) in C2 with the same colour.</w:t>
          </w:r>
        </w:p>
        <w:p w14:paraId="098EBFF0" w14:textId="77777777" w:rsidR="009F7D4B" w:rsidRPr="009F7D4B" w:rsidRDefault="009F7D4B" w:rsidP="009F7D4B">
          <w:pPr>
            <w:ind w:left="709"/>
            <w:contextualSpacing/>
            <w:rPr>
              <w:rFonts w:ascii="Aptos" w:hAnsi="Aptos" w:cstheme="minorHAnsi"/>
              <w:sz w:val="22"/>
              <w:szCs w:val="22"/>
              <w:lang w:val="en-CA"/>
            </w:rPr>
          </w:pPr>
        </w:p>
        <w:tbl>
          <w:tblPr>
            <w:tblW w:w="493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9F7D4B" w:rsidRPr="009F7D4B" w14:paraId="6F585127" w14:textId="77777777" w:rsidTr="00BD4BD6">
            <w:trPr>
              <w:trHeight w:val="288"/>
            </w:trPr>
            <w:tc>
              <w:tcPr>
                <w:tcW w:w="1832" w:type="pct"/>
                <w:shd w:val="clear" w:color="auto" w:fill="D3D3D3" w:themeFill="background2" w:themeFillShade="E6"/>
              </w:tcPr>
              <w:p w14:paraId="44661708" w14:textId="77777777" w:rsidR="009F7D4B" w:rsidRPr="009F7D4B" w:rsidRDefault="009F7D4B" w:rsidP="009F7D4B">
                <w:pPr>
                  <w:jc w:val="center"/>
                  <w:rPr>
                    <w:rFonts w:ascii="Aptos" w:hAnsi="Aptos" w:cstheme="minorHAnsi"/>
                    <w:b/>
                    <w:bCs/>
                    <w:sz w:val="18"/>
                    <w:szCs w:val="18"/>
                  </w:rPr>
                </w:pPr>
                <w:r w:rsidRPr="009F7D4B">
                  <w:rPr>
                    <w:rFonts w:ascii="Aptos" w:hAnsi="Aptos" w:cstheme="minorHAnsi"/>
                    <w:b/>
                    <w:bCs/>
                    <w:sz w:val="18"/>
                    <w:szCs w:val="18"/>
                  </w:rPr>
                  <w:t xml:space="preserve">C1 </w:t>
                </w:r>
              </w:p>
              <w:p w14:paraId="1B8E5444" w14:textId="77777777" w:rsidR="009F7D4B" w:rsidRPr="009F7D4B" w:rsidRDefault="009F7D4B" w:rsidP="009F7D4B">
                <w:pPr>
                  <w:jc w:val="center"/>
                  <w:rPr>
                    <w:rFonts w:ascii="Aptos" w:hAnsi="Aptos" w:cstheme="minorHAnsi"/>
                    <w:b/>
                    <w:bCs/>
                    <w:sz w:val="18"/>
                    <w:szCs w:val="18"/>
                  </w:rPr>
                </w:pPr>
                <w:r w:rsidRPr="009F7D4B">
                  <w:rPr>
                    <w:rFonts w:ascii="Aptos" w:hAnsi="Aptos" w:cstheme="minorHAnsi"/>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3E437DAF" w14:textId="77777777" w:rsidR="009F7D4B" w:rsidRPr="009F7D4B" w:rsidRDefault="009F7D4B" w:rsidP="009F7D4B">
                <w:pPr>
                  <w:jc w:val="center"/>
                  <w:rPr>
                    <w:rFonts w:ascii="Aptos" w:hAnsi="Aptos" w:cstheme="minorHAnsi"/>
                    <w:b/>
                    <w:bCs/>
                    <w:sz w:val="18"/>
                    <w:szCs w:val="18"/>
                  </w:rPr>
                </w:pPr>
                <w:r w:rsidRPr="009F7D4B">
                  <w:rPr>
                    <w:rFonts w:ascii="Aptos" w:hAnsi="Aptos" w:cstheme="minorHAnsi"/>
                    <w:b/>
                    <w:bCs/>
                    <w:sz w:val="18"/>
                    <w:szCs w:val="18"/>
                  </w:rPr>
                  <w:t xml:space="preserve">C2 </w:t>
                </w:r>
              </w:p>
              <w:p w14:paraId="3E397944" w14:textId="77777777" w:rsidR="009F7D4B" w:rsidRPr="009F7D4B" w:rsidRDefault="009F7D4B" w:rsidP="009F7D4B">
                <w:pPr>
                  <w:jc w:val="center"/>
                  <w:rPr>
                    <w:rFonts w:ascii="Aptos" w:hAnsi="Aptos" w:cstheme="minorHAnsi"/>
                    <w:b/>
                    <w:bCs/>
                    <w:sz w:val="18"/>
                    <w:szCs w:val="18"/>
                  </w:rPr>
                </w:pPr>
                <w:r w:rsidRPr="009F7D4B">
                  <w:rPr>
                    <w:rFonts w:ascii="Aptos" w:hAnsi="Aptos" w:cstheme="minorHAnsi"/>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3DEE059D" w14:textId="77777777" w:rsidR="009F7D4B" w:rsidRPr="009F7D4B" w:rsidRDefault="009F7D4B" w:rsidP="009F7D4B">
                <w:pPr>
                  <w:jc w:val="center"/>
                  <w:rPr>
                    <w:rFonts w:ascii="Aptos" w:hAnsi="Aptos" w:cstheme="minorHAnsi"/>
                    <w:b/>
                    <w:bCs/>
                    <w:sz w:val="18"/>
                    <w:szCs w:val="18"/>
                  </w:rPr>
                </w:pPr>
                <w:r w:rsidRPr="009F7D4B">
                  <w:rPr>
                    <w:rFonts w:ascii="Aptos" w:hAnsi="Aptos" w:cstheme="minorHAnsi"/>
                    <w:b/>
                    <w:bCs/>
                    <w:sz w:val="18"/>
                    <w:szCs w:val="18"/>
                  </w:rPr>
                  <w:t xml:space="preserve">C3 </w:t>
                </w:r>
              </w:p>
              <w:p w14:paraId="6F5A1EB1" w14:textId="77777777" w:rsidR="009F7D4B" w:rsidRPr="009F7D4B" w:rsidRDefault="009F7D4B" w:rsidP="009F7D4B">
                <w:pPr>
                  <w:jc w:val="center"/>
                  <w:rPr>
                    <w:rFonts w:ascii="Aptos" w:hAnsi="Aptos" w:cstheme="minorHAnsi"/>
                    <w:b/>
                    <w:bCs/>
                    <w:sz w:val="18"/>
                    <w:szCs w:val="18"/>
                  </w:rPr>
                </w:pPr>
                <w:r w:rsidRPr="009F7D4B">
                  <w:rPr>
                    <w:rFonts w:ascii="Aptos" w:hAnsi="Aptos" w:cstheme="minorHAnsi"/>
                    <w:b/>
                    <w:bCs/>
                    <w:sz w:val="18"/>
                    <w:szCs w:val="18"/>
                  </w:rPr>
                  <w:t>For Reviewers Use Only</w:t>
                </w:r>
              </w:p>
            </w:tc>
          </w:tr>
          <w:tr w:rsidR="009F7D4B" w:rsidRPr="009F7D4B" w14:paraId="297AD5A6" w14:textId="77777777" w:rsidTr="00BD4BD6">
            <w:trPr>
              <w:trHeight w:val="297"/>
            </w:trPr>
            <w:tc>
              <w:tcPr>
                <w:tcW w:w="1832" w:type="pct"/>
                <w:shd w:val="clear" w:color="auto" w:fill="D3D3D3" w:themeFill="background2" w:themeFillShade="E6"/>
                <w:vAlign w:val="center"/>
              </w:tcPr>
              <w:p w14:paraId="2A2E31E4" w14:textId="77777777" w:rsidR="009F7D4B" w:rsidRPr="009F7D4B" w:rsidRDefault="009F7D4B" w:rsidP="009F7D4B">
                <w:pPr>
                  <w:rPr>
                    <w:rFonts w:ascii="Aptos" w:hAnsi="Aptos" w:cstheme="minorHAnsi"/>
                    <w:b/>
                    <w:bCs/>
                    <w:sz w:val="18"/>
                    <w:szCs w:val="18"/>
                  </w:rPr>
                </w:pPr>
                <w:r w:rsidRPr="009F7D4B">
                  <w:rPr>
                    <w:rFonts w:ascii="Aptos" w:hAnsi="Aptos" w:cstheme="minorHAnsi"/>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93CC0E2" w14:textId="77777777" w:rsidR="009F7D4B" w:rsidRPr="009F7D4B" w:rsidRDefault="009F7D4B" w:rsidP="009F7D4B">
                <w:pPr>
                  <w:rPr>
                    <w:rFonts w:ascii="Aptos" w:hAnsi="Aptos" w:cstheme="minorHAnsi"/>
                    <w:b/>
                    <w:bCs/>
                    <w:sz w:val="18"/>
                    <w:szCs w:val="18"/>
                  </w:rPr>
                </w:pPr>
                <w:r w:rsidRPr="009F7D4B">
                  <w:rPr>
                    <w:rFonts w:ascii="Aptos" w:hAnsi="Aptos" w:cstheme="minorHAnsi"/>
                    <w:b/>
                    <w:bCs/>
                    <w:sz w:val="18"/>
                    <w:szCs w:val="18"/>
                  </w:rPr>
                  <w:t>WES Course-by-Course Summary:</w:t>
                </w:r>
              </w:p>
              <w:p w14:paraId="3AC07BC3" w14:textId="77777777" w:rsidR="009F7D4B" w:rsidRPr="009F7D4B" w:rsidRDefault="009F7D4B" w:rsidP="009F7D4B">
                <w:pPr>
                  <w:rPr>
                    <w:rFonts w:ascii="Aptos" w:hAnsi="Aptos" w:cstheme="minorHAnsi"/>
                    <w:b/>
                    <w:bCs/>
                    <w:sz w:val="18"/>
                    <w:szCs w:val="18"/>
                  </w:rPr>
                </w:pPr>
                <w:r w:rsidRPr="009F7D4B">
                  <w:rPr>
                    <w:rFonts w:ascii="Aptos" w:hAnsi="Aptos" w:cstheme="minorHAnsi"/>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558C3A2" w14:textId="77777777" w:rsidR="009F7D4B" w:rsidRPr="009F7D4B" w:rsidRDefault="009F7D4B" w:rsidP="009F7D4B">
                <w:pPr>
                  <w:rPr>
                    <w:rFonts w:ascii="Aptos" w:hAnsi="Aptos" w:cstheme="minorHAnsi"/>
                    <w:b/>
                    <w:bCs/>
                    <w:sz w:val="18"/>
                    <w:szCs w:val="18"/>
                  </w:rPr>
                </w:pPr>
                <w:r w:rsidRPr="009F7D4B">
                  <w:rPr>
                    <w:rFonts w:ascii="Aptos" w:hAnsi="Aptos" w:cstheme="minorHAnsi"/>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955BE85" w14:textId="77777777" w:rsidR="009F7D4B" w:rsidRPr="009F7D4B" w:rsidRDefault="009F7D4B" w:rsidP="009F7D4B">
                <w:pPr>
                  <w:rPr>
                    <w:rFonts w:ascii="Aptos" w:hAnsi="Aptos" w:cstheme="minorHAnsi"/>
                    <w:b/>
                    <w:bCs/>
                    <w:sz w:val="18"/>
                    <w:szCs w:val="18"/>
                  </w:rPr>
                </w:pPr>
                <w:r w:rsidRPr="009F7D4B">
                  <w:rPr>
                    <w:rFonts w:ascii="Aptos" w:hAnsi="Aptos" w:cstheme="minorHAnsi"/>
                    <w:b/>
                    <w:bCs/>
                    <w:sz w:val="18"/>
                    <w:szCs w:val="18"/>
                  </w:rPr>
                  <w:t>Final Review</w:t>
                </w:r>
              </w:p>
            </w:tc>
          </w:tr>
          <w:tr w:rsidR="009F7D4B" w:rsidRPr="009F7D4B" w14:paraId="2A6A065E" w14:textId="77777777" w:rsidTr="00BD4BD6">
            <w:trPr>
              <w:trHeight w:val="1470"/>
            </w:trPr>
            <w:tc>
              <w:tcPr>
                <w:tcW w:w="1832" w:type="pct"/>
                <w:shd w:val="clear" w:color="auto" w:fill="D3D3D3" w:themeFill="background2" w:themeFillShade="E6"/>
              </w:tcPr>
              <w:p w14:paraId="68631945" w14:textId="77777777" w:rsidR="009F7D4B" w:rsidRPr="009F7D4B" w:rsidRDefault="009F7D4B" w:rsidP="009F7D4B">
                <w:pPr>
                  <w:autoSpaceDE w:val="0"/>
                  <w:autoSpaceDN w:val="0"/>
                  <w:adjustRightInd w:val="0"/>
                  <w:rPr>
                    <w:rFonts w:ascii="Aptos" w:hAnsi="Aptos" w:cstheme="minorHAnsi"/>
                    <w:color w:val="000000"/>
                    <w:sz w:val="18"/>
                    <w:szCs w:val="18"/>
                  </w:rPr>
                </w:pPr>
                <w:r w:rsidRPr="009F7D4B">
                  <w:rPr>
                    <w:rFonts w:ascii="Aptos" w:hAnsi="Aptos" w:cstheme="minorHAnsi"/>
                    <w:b/>
                    <w:bCs/>
                    <w:color w:val="000000"/>
                    <w:sz w:val="18"/>
                    <w:szCs w:val="18"/>
                    <w:lang w:val="en-CA"/>
                  </w:rPr>
                  <w:t xml:space="preserve">20-BS-A1 Mathematics: </w:t>
                </w:r>
                <w:r w:rsidRPr="009F7D4B">
                  <w:rPr>
                    <w:rFonts w:ascii="Aptos" w:hAnsi="Aptos" w:cstheme="minorHAnsi"/>
                    <w:color w:val="000000"/>
                    <w:sz w:val="18"/>
                    <w:szCs w:val="18"/>
                    <w:highlight w:val="green"/>
                    <w:lang w:val="en-CA"/>
                  </w:rPr>
                  <w:t xml:space="preserve">Vector and Linear Algebra: </w:t>
                </w:r>
                <w:r w:rsidRPr="009F7D4B">
                  <w:rPr>
                    <w:rFonts w:ascii="Aptos" w:hAnsi="Aptos" w:cstheme="minorHAnsi"/>
                    <w:color w:val="000000"/>
                    <w:sz w:val="18"/>
                    <w:szCs w:val="18"/>
                    <w:highlight w:val="magenta"/>
                    <w:lang w:val="en-CA"/>
                  </w:rPr>
                  <w:t xml:space="preserve">Applications involving matrix algebra, determinants, eigenvalues </w:t>
                </w:r>
                <w:r w:rsidRPr="009F7D4B">
                  <w:rPr>
                    <w:rFonts w:ascii="Aptos" w:hAnsi="Aptos" w:cstheme="minorHAnsi"/>
                    <w:color w:val="000000"/>
                    <w:sz w:val="18"/>
                    <w:szCs w:val="18"/>
                    <w:highlight w:val="green"/>
                    <w:lang w:val="en-CA"/>
                  </w:rPr>
                  <w:t>and eigenvectors, vector functions and operations, orthogonal curvilinear coordinates.</w:t>
                </w:r>
                <w:r w:rsidRPr="009F7D4B">
                  <w:rPr>
                    <w:rFonts w:ascii="Aptos" w:hAnsi="Aptos" w:cstheme="minorHAnsi"/>
                    <w:color w:val="000000"/>
                    <w:sz w:val="18"/>
                    <w:szCs w:val="18"/>
                    <w:lang w:val="en-CA"/>
                  </w:rPr>
                  <w:t xml:space="preserve"> </w:t>
                </w:r>
                <w:r w:rsidRPr="009F7D4B">
                  <w:rPr>
                    <w:rFonts w:ascii="Aptos" w:hAnsi="Aptos" w:cstheme="minorHAnsi"/>
                    <w:color w:val="000000"/>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9F7D4B">
                  <w:rPr>
                    <w:rFonts w:ascii="Aptos" w:hAnsi="Aptos" w:cstheme="minorHAnsi"/>
                    <w:color w:val="000000"/>
                    <w:sz w:val="18"/>
                    <w:szCs w:val="18"/>
                    <w:lang w:val="en-CA"/>
                  </w:rPr>
                  <w:t xml:space="preserve"> Power series.</w:t>
                </w:r>
              </w:p>
            </w:tc>
            <w:tc>
              <w:tcPr>
                <w:tcW w:w="1646" w:type="pct"/>
              </w:tcPr>
              <w:p w14:paraId="3CCD4F59" w14:textId="77777777" w:rsidR="009F7D4B" w:rsidRPr="009F7D4B" w:rsidRDefault="009F7D4B" w:rsidP="009F7D4B">
                <w:pPr>
                  <w:kinsoku w:val="0"/>
                  <w:overflowPunct w:val="0"/>
                  <w:autoSpaceDE w:val="0"/>
                  <w:autoSpaceDN w:val="0"/>
                  <w:adjustRightInd w:val="0"/>
                  <w:spacing w:line="223" w:lineRule="exact"/>
                  <w:ind w:left="39"/>
                  <w:rPr>
                    <w:rFonts w:ascii="Aptos" w:eastAsiaTheme="minorHAnsi" w:hAnsi="Aptos" w:cstheme="minorHAnsi"/>
                    <w:sz w:val="18"/>
                    <w:szCs w:val="18"/>
                    <w:lang w:val="en-CA"/>
                  </w:rPr>
                </w:pPr>
                <w:r w:rsidRPr="009F7D4B">
                  <w:rPr>
                    <w:rFonts w:ascii="Aptos" w:eastAsiaTheme="minorHAnsi" w:hAnsi="Aptos" w:cstheme="minorHAnsi"/>
                    <w:sz w:val="18"/>
                    <w:szCs w:val="18"/>
                    <w:shd w:val="clear" w:color="auto" w:fill="00FF00"/>
                    <w:lang w:val="en-CA"/>
                  </w:rPr>
                  <w:t xml:space="preserve">2004-2005: Applied Mathematics I, </w:t>
                </w:r>
                <w:r w:rsidRPr="009F7D4B">
                  <w:rPr>
                    <w:rFonts w:ascii="Aptos" w:eastAsiaTheme="minorHAnsi" w:hAnsi="Aptos" w:cstheme="minorHAnsi"/>
                    <w:sz w:val="18"/>
                    <w:szCs w:val="18"/>
                    <w:lang w:val="en-CA"/>
                  </w:rPr>
                  <w:t>2 credits. Grade: B</w:t>
                </w:r>
              </w:p>
              <w:p w14:paraId="2B69D6A9" w14:textId="77777777" w:rsidR="009F7D4B" w:rsidRPr="009F7D4B" w:rsidRDefault="009F7D4B" w:rsidP="009F7D4B">
                <w:pPr>
                  <w:kinsoku w:val="0"/>
                  <w:overflowPunct w:val="0"/>
                  <w:autoSpaceDE w:val="0"/>
                  <w:autoSpaceDN w:val="0"/>
                  <w:adjustRightInd w:val="0"/>
                  <w:rPr>
                    <w:rFonts w:ascii="Aptos" w:eastAsiaTheme="minorHAnsi" w:hAnsi="Aptos" w:cstheme="minorHAnsi"/>
                    <w:sz w:val="18"/>
                    <w:szCs w:val="18"/>
                    <w:lang w:val="en-CA"/>
                  </w:rPr>
                </w:pPr>
              </w:p>
              <w:p w14:paraId="165CD642" w14:textId="77777777" w:rsidR="009F7D4B" w:rsidRPr="009F7D4B" w:rsidRDefault="009F7D4B" w:rsidP="009F7D4B">
                <w:pPr>
                  <w:kinsoku w:val="0"/>
                  <w:overflowPunct w:val="0"/>
                  <w:autoSpaceDE w:val="0"/>
                  <w:autoSpaceDN w:val="0"/>
                  <w:adjustRightInd w:val="0"/>
                  <w:rPr>
                    <w:rFonts w:ascii="Aptos" w:eastAsiaTheme="minorHAnsi" w:hAnsi="Aptos" w:cstheme="minorHAnsi"/>
                    <w:sz w:val="18"/>
                    <w:szCs w:val="18"/>
                    <w:lang w:val="en-CA"/>
                  </w:rPr>
                </w:pPr>
                <w:r w:rsidRPr="009F7D4B">
                  <w:rPr>
                    <w:rFonts w:ascii="Aptos" w:hAnsi="Aptos" w:cstheme="minorHAnsi"/>
                    <w:sz w:val="18"/>
                    <w:szCs w:val="18"/>
                    <w:shd w:val="clear" w:color="auto" w:fill="00FFFF"/>
                  </w:rPr>
                  <w:t>2004-2005: Applied Mathematics II</w:t>
                </w:r>
                <w:r w:rsidRPr="009F7D4B">
                  <w:rPr>
                    <w:rFonts w:ascii="Aptos" w:hAnsi="Aptos" w:cstheme="minorHAnsi"/>
                    <w:sz w:val="18"/>
                    <w:szCs w:val="18"/>
                  </w:rPr>
                  <w:t>, 2 credits. Grade: B</w:t>
                </w:r>
              </w:p>
              <w:p w14:paraId="029452AF" w14:textId="77777777" w:rsidR="009F7D4B" w:rsidRPr="009F7D4B" w:rsidRDefault="009F7D4B" w:rsidP="009F7D4B">
                <w:pPr>
                  <w:kinsoku w:val="0"/>
                  <w:overflowPunct w:val="0"/>
                  <w:autoSpaceDE w:val="0"/>
                  <w:autoSpaceDN w:val="0"/>
                  <w:adjustRightInd w:val="0"/>
                  <w:spacing w:before="191"/>
                  <w:ind w:left="39"/>
                  <w:rPr>
                    <w:rFonts w:ascii="Aptos" w:hAnsi="Aptos" w:cstheme="minorHAnsi"/>
                    <w:sz w:val="18"/>
                    <w:szCs w:val="18"/>
                  </w:rPr>
                </w:pPr>
                <w:r w:rsidRPr="009F7D4B">
                  <w:rPr>
                    <w:rFonts w:ascii="Aptos" w:eastAsiaTheme="minorHAnsi" w:hAnsi="Aptos" w:cstheme="minorHAnsi"/>
                    <w:sz w:val="18"/>
                    <w:szCs w:val="18"/>
                    <w:shd w:val="clear" w:color="auto" w:fill="FF00FF"/>
                    <w:lang w:val="en-CA"/>
                  </w:rPr>
                  <w:t>2005-2006: Applied Mathematics III</w:t>
                </w:r>
                <w:r w:rsidRPr="009F7D4B">
                  <w:rPr>
                    <w:rFonts w:ascii="Aptos" w:eastAsiaTheme="minorHAnsi" w:hAnsi="Aptos" w:cstheme="minorHAnsi"/>
                    <w:sz w:val="18"/>
                    <w:szCs w:val="18"/>
                    <w:lang w:val="en-CA"/>
                  </w:rPr>
                  <w:t>,2 credits. Grade: B</w:t>
                </w:r>
              </w:p>
            </w:tc>
            <w:tc>
              <w:tcPr>
                <w:tcW w:w="777" w:type="pct"/>
                <w:shd w:val="clear" w:color="auto" w:fill="D3D3D3" w:themeFill="background2" w:themeFillShade="E6"/>
              </w:tcPr>
              <w:p w14:paraId="0F34B99A" w14:textId="77777777" w:rsidR="009F7D4B" w:rsidRPr="009F7D4B" w:rsidRDefault="009F7D4B" w:rsidP="009F7D4B">
                <w:pPr>
                  <w:keepNext/>
                  <w:outlineLvl w:val="0"/>
                  <w:rPr>
                    <w:rFonts w:ascii="Aptos" w:hAnsi="Aptos" w:cstheme="minorHAnsi"/>
                    <w:b/>
                    <w:bCs/>
                    <w:sz w:val="18"/>
                    <w:szCs w:val="18"/>
                  </w:rPr>
                </w:pPr>
              </w:p>
            </w:tc>
            <w:tc>
              <w:tcPr>
                <w:tcW w:w="745" w:type="pct"/>
                <w:shd w:val="clear" w:color="auto" w:fill="D3D3D3" w:themeFill="background2" w:themeFillShade="E6"/>
              </w:tcPr>
              <w:p w14:paraId="74C0FAFF" w14:textId="77777777" w:rsidR="009F7D4B" w:rsidRPr="009F7D4B" w:rsidRDefault="009F7D4B" w:rsidP="009F7D4B">
                <w:pPr>
                  <w:keepNext/>
                  <w:outlineLvl w:val="0"/>
                  <w:rPr>
                    <w:rFonts w:ascii="Aptos" w:hAnsi="Aptos" w:cstheme="minorHAnsi"/>
                    <w:b/>
                    <w:bCs/>
                    <w:sz w:val="18"/>
                    <w:szCs w:val="18"/>
                  </w:rPr>
                </w:pPr>
              </w:p>
            </w:tc>
          </w:tr>
        </w:tbl>
        <w:p w14:paraId="1AF7E695" w14:textId="77777777" w:rsidR="00334810" w:rsidRDefault="002D0637" w:rsidP="00334810"/>
        <w:bookmarkEnd w:id="1" w:displacedByCustomXml="next"/>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622"/>
        <w:gridCol w:w="3403"/>
        <w:gridCol w:w="3053"/>
        <w:gridCol w:w="1906"/>
        <w:gridCol w:w="1966"/>
      </w:tblGrid>
      <w:tr w:rsidR="00815B2E" w14:paraId="30A4ACF2" w14:textId="77777777" w:rsidTr="00F92AA6">
        <w:tc>
          <w:tcPr>
            <w:tcW w:w="2622"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328"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F92AA6">
        <w:tc>
          <w:tcPr>
            <w:tcW w:w="2622"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328"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F92AA6">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F92AA6">
        <w:tc>
          <w:tcPr>
            <w:tcW w:w="2622"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3403"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305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F92AA6">
        <w:tc>
          <w:tcPr>
            <w:tcW w:w="2622" w:type="dxa"/>
          </w:tcPr>
          <w:p w14:paraId="4583C99B" w14:textId="77777777" w:rsidR="00815B2E" w:rsidRPr="00ED51A4" w:rsidRDefault="00815B2E" w:rsidP="00ED51A4">
            <w:pPr>
              <w:rPr>
                <w:rFonts w:ascii="Aptos" w:hAnsi="Aptos" w:cstheme="minorHAnsi"/>
                <w:bCs/>
                <w:sz w:val="22"/>
                <w:szCs w:val="22"/>
              </w:rPr>
            </w:pPr>
          </w:p>
        </w:tc>
        <w:tc>
          <w:tcPr>
            <w:tcW w:w="3403" w:type="dxa"/>
          </w:tcPr>
          <w:p w14:paraId="6BDA2270" w14:textId="77777777" w:rsidR="00815B2E" w:rsidRPr="00ED51A4" w:rsidRDefault="00815B2E" w:rsidP="00ED51A4">
            <w:pPr>
              <w:rPr>
                <w:rFonts w:ascii="Aptos" w:hAnsi="Aptos" w:cstheme="minorHAnsi"/>
                <w:bCs/>
                <w:sz w:val="22"/>
                <w:szCs w:val="22"/>
              </w:rPr>
            </w:pPr>
          </w:p>
        </w:tc>
        <w:tc>
          <w:tcPr>
            <w:tcW w:w="305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F92AA6">
        <w:tc>
          <w:tcPr>
            <w:tcW w:w="2622" w:type="dxa"/>
          </w:tcPr>
          <w:p w14:paraId="36B7EDCE" w14:textId="77777777" w:rsidR="00815B2E" w:rsidRPr="00ED51A4" w:rsidRDefault="00815B2E" w:rsidP="00ED51A4">
            <w:pPr>
              <w:rPr>
                <w:rFonts w:ascii="Aptos" w:hAnsi="Aptos" w:cstheme="minorHAnsi"/>
                <w:bCs/>
                <w:sz w:val="22"/>
                <w:szCs w:val="22"/>
              </w:rPr>
            </w:pPr>
          </w:p>
        </w:tc>
        <w:tc>
          <w:tcPr>
            <w:tcW w:w="3403" w:type="dxa"/>
          </w:tcPr>
          <w:p w14:paraId="492AD280" w14:textId="77777777" w:rsidR="00815B2E" w:rsidRPr="00ED51A4" w:rsidRDefault="00815B2E" w:rsidP="00ED51A4">
            <w:pPr>
              <w:rPr>
                <w:rFonts w:ascii="Aptos" w:hAnsi="Aptos" w:cstheme="minorHAnsi"/>
                <w:bCs/>
                <w:sz w:val="22"/>
                <w:szCs w:val="22"/>
              </w:rPr>
            </w:pPr>
          </w:p>
        </w:tc>
        <w:tc>
          <w:tcPr>
            <w:tcW w:w="305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F92AA6">
        <w:tc>
          <w:tcPr>
            <w:tcW w:w="2622" w:type="dxa"/>
          </w:tcPr>
          <w:p w14:paraId="18F8DE02" w14:textId="77777777" w:rsidR="00815B2E" w:rsidRPr="00ED51A4" w:rsidRDefault="00815B2E" w:rsidP="00ED51A4">
            <w:pPr>
              <w:rPr>
                <w:rFonts w:ascii="Aptos" w:hAnsi="Aptos" w:cstheme="minorHAnsi"/>
                <w:bCs/>
                <w:sz w:val="22"/>
                <w:szCs w:val="22"/>
              </w:rPr>
            </w:pPr>
          </w:p>
        </w:tc>
        <w:tc>
          <w:tcPr>
            <w:tcW w:w="3403" w:type="dxa"/>
          </w:tcPr>
          <w:p w14:paraId="1E69BDBB" w14:textId="77777777" w:rsidR="00815B2E" w:rsidRPr="00ED51A4" w:rsidRDefault="00815B2E" w:rsidP="00ED51A4">
            <w:pPr>
              <w:rPr>
                <w:rFonts w:ascii="Aptos" w:hAnsi="Aptos" w:cstheme="minorHAnsi"/>
                <w:bCs/>
                <w:sz w:val="22"/>
                <w:szCs w:val="22"/>
              </w:rPr>
            </w:pPr>
          </w:p>
        </w:tc>
        <w:tc>
          <w:tcPr>
            <w:tcW w:w="305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F92AA6">
        <w:tc>
          <w:tcPr>
            <w:tcW w:w="2622" w:type="dxa"/>
          </w:tcPr>
          <w:p w14:paraId="7C027331" w14:textId="77777777" w:rsidR="00ED51A4" w:rsidRPr="00ED51A4" w:rsidRDefault="00ED51A4" w:rsidP="00ED51A4">
            <w:pPr>
              <w:rPr>
                <w:rFonts w:ascii="Aptos" w:hAnsi="Aptos" w:cstheme="minorHAnsi"/>
                <w:bCs/>
                <w:sz w:val="22"/>
                <w:szCs w:val="22"/>
              </w:rPr>
            </w:pPr>
          </w:p>
        </w:tc>
        <w:tc>
          <w:tcPr>
            <w:tcW w:w="3403" w:type="dxa"/>
          </w:tcPr>
          <w:p w14:paraId="050A10B2" w14:textId="77777777" w:rsidR="00ED51A4" w:rsidRPr="00ED51A4" w:rsidRDefault="00ED51A4" w:rsidP="00ED51A4">
            <w:pPr>
              <w:rPr>
                <w:rFonts w:ascii="Aptos" w:hAnsi="Aptos" w:cstheme="minorHAnsi"/>
                <w:bCs/>
                <w:sz w:val="22"/>
                <w:szCs w:val="22"/>
              </w:rPr>
            </w:pPr>
          </w:p>
        </w:tc>
        <w:tc>
          <w:tcPr>
            <w:tcW w:w="305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40D38" w:rsidRDefault="00815B2E" w:rsidP="00A12F2E">
      <w:pPr>
        <w:jc w:val="center"/>
        <w:rPr>
          <w:rFonts w:ascii="Aptos" w:hAnsi="Aptos" w:cstheme="minorHAnsi"/>
          <w:b/>
          <w:sz w:val="22"/>
          <w:szCs w:val="22"/>
        </w:rPr>
      </w:pPr>
    </w:p>
    <w:p w14:paraId="7CD9934E" w14:textId="05A9D56D" w:rsidR="00F40D38" w:rsidRPr="00F92AA6" w:rsidRDefault="00C05AEC" w:rsidP="00F92AA6">
      <w:pPr>
        <w:pStyle w:val="Heading1"/>
        <w:jc w:val="center"/>
        <w:rPr>
          <w:rFonts w:ascii="Aptos" w:hAnsi="Aptos" w:cstheme="minorHAnsi"/>
          <w:color w:val="002E5F" w:themeColor="accent1"/>
          <w:sz w:val="22"/>
        </w:rPr>
      </w:pPr>
      <w:r w:rsidRPr="00F92AA6">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5"/>
        <w:gridCol w:w="3688"/>
        <w:gridCol w:w="2248"/>
        <w:gridCol w:w="1979"/>
      </w:tblGrid>
      <w:tr w:rsidR="00F40D38" w:rsidRPr="00F40D38" w14:paraId="4F3ACF1E" w14:textId="77777777" w:rsidTr="00174D45">
        <w:trPr>
          <w:trHeight w:val="728"/>
          <w:tblHeader/>
        </w:trPr>
        <w:tc>
          <w:tcPr>
            <w:tcW w:w="1944"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2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3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174D45">
        <w:trPr>
          <w:tblHeader/>
        </w:trPr>
        <w:tc>
          <w:tcPr>
            <w:tcW w:w="1944"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2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629A5053" w:rsidR="004B6698" w:rsidRPr="003F44F2" w:rsidRDefault="00F92AA6" w:rsidP="003F44F2">
            <w:pPr>
              <w:rPr>
                <w:rFonts w:ascii="Aptos" w:hAnsi="Aptos" w:cstheme="minorHAnsi"/>
                <w:sz w:val="22"/>
                <w:szCs w:val="22"/>
              </w:rPr>
            </w:pPr>
            <w:r w:rsidRPr="00174D45">
              <w:rPr>
                <w:rFonts w:ascii="Aptos" w:hAnsi="Aptos" w:cstheme="minorHAnsi"/>
                <w:sz w:val="20"/>
                <w:szCs w:val="20"/>
              </w:rPr>
              <w:t xml:space="preserve">Year, Course Name, Credits </w:t>
            </w:r>
            <w:r w:rsidR="00174D45" w:rsidRPr="00174D45">
              <w:rPr>
                <w:rFonts w:ascii="Aptos" w:hAnsi="Aptos" w:cstheme="minorHAnsi"/>
                <w:sz w:val="20"/>
                <w:szCs w:val="20"/>
              </w:rPr>
              <w:t>and</w:t>
            </w:r>
            <w:r w:rsidRPr="00174D45">
              <w:rPr>
                <w:rFonts w:ascii="Aptos" w:hAnsi="Aptos" w:cstheme="minorHAnsi"/>
                <w:sz w:val="20"/>
                <w:szCs w:val="20"/>
              </w:rPr>
              <w:t xml:space="preserve">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2813CD7"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0D422513" w:rsidR="00F92AA6" w:rsidRPr="00F92AA6" w:rsidRDefault="00F92AA6" w:rsidP="003F44F2">
            <w:pPr>
              <w:rPr>
                <w:rFonts w:ascii="Aptos" w:hAnsi="Aptos" w:cstheme="minorHAnsi"/>
                <w:sz w:val="22"/>
                <w:szCs w:val="22"/>
              </w:rPr>
            </w:pPr>
            <w:r w:rsidRPr="00F92AA6">
              <w:rPr>
                <w:rFonts w:ascii="Aptos" w:hAnsi="Aptos" w:cstheme="minorHAnsi"/>
                <w:sz w:val="20"/>
                <w:szCs w:val="20"/>
              </w:rPr>
              <w:t>Met/Partly Met/Not Met</w:t>
            </w:r>
          </w:p>
        </w:tc>
        <w:tc>
          <w:tcPr>
            <w:tcW w:w="764"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5D0AE2C"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629B9700" w:rsidR="00F92AA6" w:rsidRPr="00F92AA6" w:rsidRDefault="00F92AA6" w:rsidP="003F44F2">
            <w:pPr>
              <w:rPr>
                <w:rFonts w:ascii="Aptos" w:hAnsi="Aptos" w:cstheme="minorHAnsi"/>
                <w:sz w:val="22"/>
                <w:szCs w:val="22"/>
              </w:rPr>
            </w:pPr>
            <w:r w:rsidRPr="00F92AA6">
              <w:rPr>
                <w:rFonts w:ascii="Aptos" w:hAnsi="Aptos" w:cstheme="minorHAnsi"/>
                <w:sz w:val="20"/>
                <w:szCs w:val="20"/>
              </w:rPr>
              <w:t>Agree/Disagree</w:t>
            </w:r>
          </w:p>
        </w:tc>
      </w:tr>
      <w:tr w:rsidR="003F44F2" w:rsidRPr="00F40D38" w14:paraId="4215A7AB" w14:textId="77777777" w:rsidTr="00F92AA6">
        <w:trPr>
          <w:trHeight w:val="288"/>
        </w:trPr>
        <w:tc>
          <w:tcPr>
            <w:tcW w:w="5000" w:type="pct"/>
            <w:gridSpan w:val="4"/>
            <w:tcBorders>
              <w:right w:val="single" w:sz="4" w:space="0" w:color="auto"/>
            </w:tcBorders>
            <w:shd w:val="clear" w:color="auto" w:fill="F5C670" w:themeFill="accent5"/>
            <w:vAlign w:val="center"/>
          </w:tcPr>
          <w:p w14:paraId="1E230F7B" w14:textId="3E1B2C94"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 xml:space="preserve">Basic Studies </w:t>
            </w:r>
            <w:r w:rsidR="007B5B31">
              <w:rPr>
                <w:rFonts w:ascii="Aptos" w:hAnsi="Aptos" w:cstheme="minorHAnsi"/>
                <w:b/>
                <w:bCs/>
                <w:i/>
                <w:iCs/>
                <w:sz w:val="22"/>
                <w:szCs w:val="22"/>
              </w:rPr>
              <w:t>Compulsory (</w:t>
            </w:r>
            <w:r w:rsidR="00126E6D">
              <w:rPr>
                <w:rFonts w:ascii="Aptos" w:hAnsi="Aptos" w:cstheme="minorHAnsi"/>
                <w:b/>
                <w:bCs/>
                <w:i/>
                <w:iCs/>
                <w:sz w:val="22"/>
                <w:szCs w:val="22"/>
              </w:rPr>
              <w:t>Group A</w:t>
            </w:r>
            <w:r w:rsidR="007B5B31">
              <w:rPr>
                <w:rFonts w:ascii="Aptos" w:hAnsi="Aptos" w:cstheme="minorHAnsi"/>
                <w:b/>
                <w:bCs/>
                <w:i/>
                <w:iCs/>
                <w:sz w:val="22"/>
                <w:szCs w:val="22"/>
              </w:rPr>
              <w:t>)</w:t>
            </w:r>
          </w:p>
        </w:tc>
      </w:tr>
      <w:tr w:rsidR="004B6698" w:rsidRPr="00F40D38" w14:paraId="521A94BB" w14:textId="77777777" w:rsidTr="00174D45">
        <w:tc>
          <w:tcPr>
            <w:tcW w:w="1944"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integrals, line and surface </w:t>
            </w:r>
            <w:r w:rsidRPr="00F40D38">
              <w:rPr>
                <w:rFonts w:ascii="Aptos" w:hAnsi="Aptos" w:cstheme="minorHAnsi"/>
                <w:sz w:val="22"/>
                <w:szCs w:val="22"/>
                <w:lang w:val="en-CA"/>
              </w:rPr>
              <w:lastRenderedPageBreak/>
              <w:t>integrals, integral theorems (Gauss, Green, Stokes). Power series.</w:t>
            </w:r>
          </w:p>
        </w:tc>
        <w:tc>
          <w:tcPr>
            <w:tcW w:w="1424" w:type="pct"/>
          </w:tcPr>
          <w:p w14:paraId="33E4C808"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64"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174D45">
        <w:tc>
          <w:tcPr>
            <w:tcW w:w="1944"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24" w:type="pct"/>
          </w:tcPr>
          <w:p w14:paraId="0D7626A3" w14:textId="77777777" w:rsidR="009B2166" w:rsidRPr="00F40D38" w:rsidRDefault="009B2166" w:rsidP="00D754AD">
            <w:pPr>
              <w:rPr>
                <w:rFonts w:ascii="Aptos" w:hAnsi="Aptos" w:cstheme="minorHAnsi"/>
                <w:sz w:val="22"/>
                <w:szCs w:val="22"/>
              </w:rPr>
            </w:pPr>
          </w:p>
        </w:tc>
        <w:tc>
          <w:tcPr>
            <w:tcW w:w="868"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64"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174D45">
        <w:tc>
          <w:tcPr>
            <w:tcW w:w="1944"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24" w:type="pct"/>
          </w:tcPr>
          <w:p w14:paraId="788CAA6A"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64"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174D45">
        <w:tc>
          <w:tcPr>
            <w:tcW w:w="1944"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ascii="Aptos" w:hAnsi="Aptos" w:cstheme="minorHAnsi"/>
                <w:color w:val="000000"/>
                <w:sz w:val="22"/>
                <w:szCs w:val="22"/>
                <w:lang w:val="en-CA"/>
              </w:rPr>
              <w:t>such as:</w:t>
            </w:r>
            <w:proofErr w:type="gramEnd"/>
            <w:r w:rsidRPr="00F40D38">
              <w:rPr>
                <w:rFonts w:ascii="Aptos" w:hAnsi="Aptos" w:cstheme="minorHAnsi"/>
                <w:color w:val="000000"/>
                <w:sz w:val="22"/>
                <w:szCs w:val="22"/>
                <w:lang w:val="en-CA"/>
              </w:rPr>
              <w:t xml:space="preserve"> cost, quality, manufacturability, safety, etc. Systems modelling &amp; design detail.</w:t>
            </w:r>
          </w:p>
        </w:tc>
        <w:tc>
          <w:tcPr>
            <w:tcW w:w="1424" w:type="pct"/>
          </w:tcPr>
          <w:p w14:paraId="7AF9A52E"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64"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F92AA6">
        <w:tc>
          <w:tcPr>
            <w:tcW w:w="5000" w:type="pct"/>
            <w:gridSpan w:val="4"/>
            <w:shd w:val="clear" w:color="auto" w:fill="F5C670" w:themeFill="accent5"/>
          </w:tcPr>
          <w:p w14:paraId="36788644" w14:textId="16DE5773"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 xml:space="preserve">Basic Studies </w:t>
            </w:r>
            <w:r w:rsidR="00174D45">
              <w:rPr>
                <w:rFonts w:ascii="Aptos" w:hAnsi="Aptos" w:cstheme="minorHAnsi"/>
                <w:b/>
                <w:bCs/>
                <w:i/>
                <w:iCs/>
                <w:sz w:val="22"/>
                <w:szCs w:val="22"/>
              </w:rPr>
              <w:t>Elective (</w:t>
            </w:r>
            <w:r w:rsidRPr="00E95441">
              <w:rPr>
                <w:rFonts w:ascii="Aptos" w:hAnsi="Aptos" w:cstheme="minorHAnsi"/>
                <w:b/>
                <w:bCs/>
                <w:i/>
                <w:iCs/>
                <w:sz w:val="22"/>
                <w:szCs w:val="22"/>
              </w:rPr>
              <w:t>Group B</w:t>
            </w:r>
            <w:r w:rsidR="00174D45">
              <w:rPr>
                <w:rFonts w:ascii="Aptos" w:hAnsi="Aptos" w:cstheme="minorHAnsi"/>
                <w:b/>
                <w:bCs/>
                <w:i/>
                <w:iCs/>
                <w:sz w:val="22"/>
                <w:szCs w:val="22"/>
              </w:rPr>
              <w:t>)</w:t>
            </w:r>
          </w:p>
        </w:tc>
      </w:tr>
      <w:tr w:rsidR="004B6698" w:rsidRPr="00F40D38" w14:paraId="2CAEA069" w14:textId="77777777" w:rsidTr="00174D45">
        <w:tc>
          <w:tcPr>
            <w:tcW w:w="1944"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24" w:type="pct"/>
          </w:tcPr>
          <w:p w14:paraId="644E545F"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174D45">
        <w:tc>
          <w:tcPr>
            <w:tcW w:w="1944"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24" w:type="pct"/>
          </w:tcPr>
          <w:p w14:paraId="64BDB836" w14:textId="77777777" w:rsidR="007E1F22" w:rsidRPr="00F40D38" w:rsidRDefault="007E1F22" w:rsidP="006E4C22">
            <w:pPr>
              <w:rPr>
                <w:rFonts w:ascii="Aptos" w:hAnsi="Aptos" w:cstheme="minorHAnsi"/>
                <w:sz w:val="22"/>
                <w:szCs w:val="22"/>
              </w:rPr>
            </w:pPr>
          </w:p>
        </w:tc>
        <w:tc>
          <w:tcPr>
            <w:tcW w:w="868"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64"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174D45">
        <w:tc>
          <w:tcPr>
            <w:tcW w:w="1944"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24" w:type="pct"/>
          </w:tcPr>
          <w:p w14:paraId="12088C1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174D45">
        <w:tc>
          <w:tcPr>
            <w:tcW w:w="1944"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properties, and fluid properties; the fundamentals of fluid statics, engineering applications of fluid </w:t>
            </w:r>
            <w:r w:rsidRPr="00F40D38">
              <w:rPr>
                <w:rFonts w:ascii="Aptos" w:hAnsi="Aptos" w:cstheme="minorHAnsi"/>
                <w:color w:val="000000"/>
                <w:sz w:val="22"/>
                <w:szCs w:val="22"/>
                <w:lang w:val="en-CA"/>
              </w:rPr>
              <w:lastRenderedPageBreak/>
              <w:t>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24"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174D45">
        <w:tc>
          <w:tcPr>
            <w:tcW w:w="1944"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24"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68"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64"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174D45">
        <w:tc>
          <w:tcPr>
            <w:tcW w:w="1944"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24"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68"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64"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174D45">
        <w:tc>
          <w:tcPr>
            <w:tcW w:w="1944"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20-BS-B7 Thermodynamics: </w:t>
            </w:r>
            <w:r w:rsidRPr="00F40D38">
              <w:rPr>
                <w:rFonts w:ascii="Aptos" w:hAnsi="Aptos" w:cstheme="minorHAnsi"/>
                <w:color w:val="000000"/>
                <w:sz w:val="22"/>
                <w:szCs w:val="22"/>
                <w:lang w:val="en-CA"/>
              </w:rPr>
              <w:t xml:space="preserve">Basic concepts and definitions, energy concepts and the first law of thermodynamics, properties of pure substances, closed systems, open systems, the second law of thermodynamics, enthalpy, entropy, exergy, gas </w:t>
            </w:r>
            <w:r w:rsidRPr="00F40D38">
              <w:rPr>
                <w:rFonts w:ascii="Aptos" w:hAnsi="Aptos" w:cstheme="minorHAnsi"/>
                <w:color w:val="000000"/>
                <w:sz w:val="22"/>
                <w:szCs w:val="22"/>
                <w:lang w:val="en-CA"/>
              </w:rPr>
              <w:lastRenderedPageBreak/>
              <w:t>power cycles, vapor and combined power cycles, refrigeration cycles.</w:t>
            </w:r>
          </w:p>
        </w:tc>
        <w:tc>
          <w:tcPr>
            <w:tcW w:w="1424" w:type="pct"/>
          </w:tcPr>
          <w:p w14:paraId="2DC4A2B1"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64"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174D45">
        <w:tc>
          <w:tcPr>
            <w:tcW w:w="1944"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24"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174D45">
        <w:tc>
          <w:tcPr>
            <w:tcW w:w="1944"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24" w:type="pct"/>
          </w:tcPr>
          <w:p w14:paraId="317FB4C0"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64"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174D45">
        <w:tc>
          <w:tcPr>
            <w:tcW w:w="1944"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20-BS-B10 Biology: </w:t>
            </w:r>
            <w:r w:rsidRPr="00F40D38">
              <w:rPr>
                <w:rFonts w:ascii="Aptos" w:hAnsi="Apto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t>
            </w:r>
            <w:r w:rsidRPr="00F40D38">
              <w:rPr>
                <w:rFonts w:ascii="Aptos" w:hAnsi="Aptos" w:cstheme="minorHAnsi"/>
                <w:color w:val="000000"/>
                <w:sz w:val="22"/>
                <w:szCs w:val="22"/>
                <w:lang w:val="en-CA"/>
              </w:rPr>
              <w:lastRenderedPageBreak/>
              <w:t xml:space="preserve">with humans in the natural world; kinetics and mathematical models of microbial growth; engineered biological systems such as bio-reactors, bio-instrumentation, </w:t>
            </w:r>
            <w:proofErr w:type="spellStart"/>
            <w:r w:rsidRPr="00F40D38">
              <w:rPr>
                <w:rFonts w:ascii="Aptos" w:hAnsi="Aptos" w:cstheme="minorHAnsi"/>
                <w:color w:val="000000"/>
                <w:sz w:val="22"/>
                <w:szCs w:val="22"/>
                <w:lang w:val="en-CA"/>
              </w:rPr>
              <w:t>bioprinted</w:t>
            </w:r>
            <w:proofErr w:type="spellEnd"/>
            <w:r w:rsidRPr="00F40D38">
              <w:rPr>
                <w:rFonts w:ascii="Aptos" w:hAnsi="Aptos" w:cstheme="minorHAnsi"/>
                <w:color w:val="000000"/>
                <w:sz w:val="22"/>
                <w:szCs w:val="22"/>
                <w:lang w:val="en-CA"/>
              </w:rPr>
              <w:t xml:space="preserve"> devices and waste treatment systems for sustainability.</w:t>
            </w:r>
          </w:p>
        </w:tc>
        <w:tc>
          <w:tcPr>
            <w:tcW w:w="1424" w:type="pct"/>
          </w:tcPr>
          <w:p w14:paraId="14B00806"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64"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174D45">
        <w:tc>
          <w:tcPr>
            <w:tcW w:w="1944"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24"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174D45">
        <w:tc>
          <w:tcPr>
            <w:tcW w:w="1944"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24" w:type="pct"/>
          </w:tcPr>
          <w:p w14:paraId="652C684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64"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174D45">
        <w:tc>
          <w:tcPr>
            <w:tcW w:w="1944" w:type="pct"/>
            <w:shd w:val="clear" w:color="auto" w:fill="D3D3D3" w:themeFill="background2" w:themeFillShade="E6"/>
          </w:tcPr>
          <w:p w14:paraId="129E56DD" w14:textId="4A4FEE08"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24" w:type="pct"/>
          </w:tcPr>
          <w:p w14:paraId="5F77123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2A148C" w:rsidRDefault="006067C3" w:rsidP="002A148C">
      <w:pPr>
        <w:pStyle w:val="Heading1"/>
        <w:jc w:val="center"/>
        <w:rPr>
          <w:rFonts w:ascii="Aptos" w:hAnsi="Aptos" w:cstheme="minorHAnsi"/>
          <w:color w:val="002E5F" w:themeColor="accent1"/>
          <w:sz w:val="22"/>
        </w:rPr>
      </w:pPr>
      <w:r w:rsidRPr="002A148C">
        <w:rPr>
          <w:rFonts w:ascii="Aptos" w:hAnsi="Aptos" w:cstheme="minorHAnsi"/>
          <w:color w:val="002E5F" w:themeColor="accent1"/>
          <w:sz w:val="22"/>
        </w:rPr>
        <w:t>DISCIP</w:t>
      </w:r>
      <w:r w:rsidR="00987FA2" w:rsidRPr="002A148C">
        <w:rPr>
          <w:rFonts w:ascii="Aptos" w:hAnsi="Aptos" w:cstheme="minorHAnsi"/>
          <w:color w:val="002E5F" w:themeColor="accent1"/>
          <w:sz w:val="22"/>
        </w:rPr>
        <w:t>L</w:t>
      </w:r>
      <w:r w:rsidRPr="002A148C">
        <w:rPr>
          <w:rFonts w:ascii="Aptos" w:hAnsi="Aptos" w:cstheme="minorHAnsi"/>
          <w:color w:val="002E5F" w:themeColor="accent1"/>
          <w:sz w:val="22"/>
        </w:rPr>
        <w:t>INE SPECIFIC SYLLABUS TABLE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5"/>
        <w:gridCol w:w="3691"/>
        <w:gridCol w:w="2248"/>
        <w:gridCol w:w="1976"/>
      </w:tblGrid>
      <w:tr w:rsidR="00C05AEC" w:rsidRPr="00F40D38" w14:paraId="000CBE09" w14:textId="77777777" w:rsidTr="005018BB">
        <w:trPr>
          <w:trHeight w:val="720"/>
          <w:tblHeader/>
        </w:trPr>
        <w:tc>
          <w:tcPr>
            <w:tcW w:w="1944" w:type="pct"/>
            <w:shd w:val="clear" w:color="auto" w:fill="D3D3D3" w:themeFill="background2" w:themeFillShade="E6"/>
            <w:vAlign w:val="center"/>
          </w:tcPr>
          <w:p w14:paraId="46AAAE8C" w14:textId="77777777" w:rsidR="00C05AEC" w:rsidRPr="00F40D38" w:rsidRDefault="00C05AEC" w:rsidP="002F30B3">
            <w:pPr>
              <w:jc w:val="center"/>
              <w:rPr>
                <w:rFonts w:ascii="Aptos" w:hAnsi="Aptos" w:cstheme="minorHAnsi"/>
                <w:b/>
                <w:bCs/>
                <w:sz w:val="22"/>
                <w:szCs w:val="22"/>
              </w:rPr>
            </w:pPr>
            <w:r w:rsidRPr="00F40D38">
              <w:rPr>
                <w:rFonts w:ascii="Aptos" w:hAnsi="Aptos" w:cstheme="minorHAnsi"/>
                <w:b/>
                <w:bCs/>
                <w:sz w:val="22"/>
                <w:szCs w:val="22"/>
              </w:rPr>
              <w:t xml:space="preserve">C1 </w:t>
            </w:r>
          </w:p>
          <w:p w14:paraId="1CF7065B" w14:textId="77777777" w:rsidR="00C05AEC" w:rsidRPr="00F40D38" w:rsidRDefault="00C05AEC" w:rsidP="002F30B3">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2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2F30B3">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2F30B3">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2F30B3">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2F30B3">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5018BB">
        <w:trPr>
          <w:tblHeader/>
        </w:trPr>
        <w:tc>
          <w:tcPr>
            <w:tcW w:w="1944" w:type="pct"/>
            <w:shd w:val="clear" w:color="auto" w:fill="D3D3D3" w:themeFill="background2" w:themeFillShade="E6"/>
            <w:vAlign w:val="center"/>
          </w:tcPr>
          <w:p w14:paraId="37507236" w14:textId="7D9614EC" w:rsidR="00C05AEC" w:rsidRPr="00F40D38" w:rsidRDefault="00C05AEC" w:rsidP="002F30B3">
            <w:pPr>
              <w:rPr>
                <w:rFonts w:ascii="Aptos" w:hAnsi="Aptos" w:cstheme="minorHAnsi"/>
                <w:b/>
                <w:bCs/>
                <w:sz w:val="22"/>
                <w:szCs w:val="22"/>
              </w:rPr>
            </w:pPr>
            <w:r>
              <w:rPr>
                <w:rFonts w:ascii="Aptos" w:hAnsi="Aptos" w:cstheme="minorHAnsi"/>
                <w:b/>
                <w:bCs/>
                <w:sz w:val="22"/>
                <w:szCs w:val="22"/>
              </w:rPr>
              <w:t>Syllabus Topic</w:t>
            </w:r>
          </w:p>
        </w:tc>
        <w:tc>
          <w:tcPr>
            <w:tcW w:w="142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2F30B3">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779F4258" w:rsidR="00C05AEC" w:rsidRPr="00F40D38" w:rsidRDefault="005018BB" w:rsidP="002F30B3">
            <w:pPr>
              <w:rPr>
                <w:rFonts w:ascii="Aptos" w:hAnsi="Aptos" w:cstheme="minorHAnsi"/>
                <w:b/>
                <w:bCs/>
                <w:sz w:val="22"/>
                <w:szCs w:val="22"/>
              </w:rPr>
            </w:pPr>
            <w:r w:rsidRPr="005018BB">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58F9F52" w14:textId="77777777" w:rsidR="00C05AEC" w:rsidRDefault="00C05AEC" w:rsidP="002F30B3">
            <w:pPr>
              <w:rPr>
                <w:rFonts w:ascii="Aptos" w:hAnsi="Aptos" w:cstheme="minorHAnsi"/>
                <w:b/>
                <w:bCs/>
                <w:sz w:val="22"/>
                <w:szCs w:val="22"/>
              </w:rPr>
            </w:pPr>
            <w:r w:rsidRPr="00F40D38">
              <w:rPr>
                <w:rFonts w:ascii="Aptos" w:hAnsi="Aptos" w:cstheme="minorHAnsi"/>
                <w:b/>
                <w:bCs/>
                <w:sz w:val="22"/>
                <w:szCs w:val="22"/>
              </w:rPr>
              <w:t>Preliminary Review</w:t>
            </w:r>
          </w:p>
          <w:p w14:paraId="27CB0930" w14:textId="119DD2F3" w:rsidR="005018BB" w:rsidRPr="005018BB" w:rsidRDefault="005018BB" w:rsidP="002F30B3">
            <w:pPr>
              <w:rPr>
                <w:rFonts w:ascii="Aptos" w:hAnsi="Aptos" w:cstheme="minorHAnsi"/>
                <w:sz w:val="22"/>
                <w:szCs w:val="22"/>
              </w:rPr>
            </w:pPr>
            <w:r w:rsidRPr="005018BB">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0BB60D3" w14:textId="77777777" w:rsidR="00C05AEC" w:rsidRDefault="00C05AEC" w:rsidP="002F30B3">
            <w:pPr>
              <w:rPr>
                <w:rFonts w:ascii="Aptos" w:hAnsi="Aptos" w:cstheme="minorHAnsi"/>
                <w:b/>
                <w:bCs/>
                <w:sz w:val="22"/>
                <w:szCs w:val="22"/>
              </w:rPr>
            </w:pPr>
            <w:r w:rsidRPr="00F40D38">
              <w:rPr>
                <w:rFonts w:ascii="Aptos" w:hAnsi="Aptos" w:cstheme="minorHAnsi"/>
                <w:b/>
                <w:bCs/>
                <w:sz w:val="22"/>
                <w:szCs w:val="22"/>
              </w:rPr>
              <w:t>Final Review</w:t>
            </w:r>
          </w:p>
          <w:p w14:paraId="4524D012" w14:textId="547EB1AF" w:rsidR="005018BB" w:rsidRPr="005018BB" w:rsidRDefault="005018BB" w:rsidP="002F30B3">
            <w:pPr>
              <w:rPr>
                <w:rFonts w:ascii="Aptos" w:hAnsi="Aptos" w:cstheme="minorHAnsi"/>
                <w:sz w:val="22"/>
                <w:szCs w:val="22"/>
              </w:rPr>
            </w:pPr>
            <w:r w:rsidRPr="005018BB">
              <w:rPr>
                <w:rFonts w:ascii="Aptos" w:hAnsi="Aptos" w:cstheme="minorHAnsi"/>
                <w:sz w:val="20"/>
                <w:szCs w:val="20"/>
              </w:rPr>
              <w:t>Agree/Disagree</w:t>
            </w:r>
          </w:p>
        </w:tc>
      </w:tr>
      <w:tr w:rsidR="00C05AEC" w:rsidRPr="00F40D38" w14:paraId="578D5F35" w14:textId="77777777" w:rsidTr="002A148C">
        <w:trPr>
          <w:trHeight w:val="288"/>
        </w:trPr>
        <w:tc>
          <w:tcPr>
            <w:tcW w:w="5000" w:type="pct"/>
            <w:gridSpan w:val="4"/>
            <w:tcBorders>
              <w:right w:val="single" w:sz="4" w:space="0" w:color="auto"/>
            </w:tcBorders>
            <w:shd w:val="clear" w:color="auto" w:fill="F5C670" w:themeFill="accent5"/>
            <w:vAlign w:val="center"/>
          </w:tcPr>
          <w:p w14:paraId="3FB9D782" w14:textId="32BC210F" w:rsidR="00C05AEC" w:rsidRPr="00C05AEC" w:rsidRDefault="00C05AEC" w:rsidP="002F30B3">
            <w:pPr>
              <w:jc w:val="center"/>
              <w:rPr>
                <w:rFonts w:ascii="Aptos" w:hAnsi="Aptos" w:cstheme="minorHAnsi"/>
                <w:b/>
                <w:bCs/>
                <w:i/>
                <w:iCs/>
                <w:sz w:val="22"/>
                <w:szCs w:val="22"/>
              </w:rPr>
            </w:pPr>
            <w:r w:rsidRPr="00C05AEC">
              <w:rPr>
                <w:rFonts w:ascii="Aptos" w:hAnsi="Aptos" w:cstheme="minorHAnsi"/>
                <w:b/>
                <w:bCs/>
                <w:i/>
                <w:iCs/>
                <w:sz w:val="22"/>
                <w:szCs w:val="22"/>
              </w:rPr>
              <w:t>Discipline</w:t>
            </w:r>
            <w:r w:rsidR="002A148C">
              <w:rPr>
                <w:rFonts w:ascii="Aptos" w:hAnsi="Aptos" w:cstheme="minorHAnsi"/>
                <w:b/>
                <w:bCs/>
                <w:i/>
                <w:iCs/>
                <w:sz w:val="22"/>
                <w:szCs w:val="22"/>
              </w:rPr>
              <w:t>-</w:t>
            </w:r>
            <w:r w:rsidRPr="00C05AEC">
              <w:rPr>
                <w:rFonts w:ascii="Aptos" w:hAnsi="Aptos" w:cstheme="minorHAnsi"/>
                <w:b/>
                <w:bCs/>
                <w:i/>
                <w:iCs/>
                <w:sz w:val="22"/>
                <w:szCs w:val="22"/>
              </w:rPr>
              <w:t>Specific</w:t>
            </w:r>
            <w:r w:rsidR="002A148C">
              <w:rPr>
                <w:rFonts w:ascii="Aptos" w:hAnsi="Aptos" w:cstheme="minorHAnsi"/>
                <w:b/>
                <w:bCs/>
                <w:i/>
                <w:iCs/>
                <w:sz w:val="22"/>
                <w:szCs w:val="22"/>
              </w:rPr>
              <w:t xml:space="preserve"> Studies Compulsory</w:t>
            </w:r>
            <w:r w:rsidRPr="00C05AEC">
              <w:rPr>
                <w:rFonts w:ascii="Aptos" w:hAnsi="Aptos" w:cstheme="minorHAnsi"/>
                <w:b/>
                <w:bCs/>
                <w:i/>
                <w:iCs/>
                <w:sz w:val="22"/>
                <w:szCs w:val="22"/>
              </w:rPr>
              <w:t xml:space="preserve"> </w:t>
            </w:r>
            <w:r w:rsidR="002A148C">
              <w:rPr>
                <w:rFonts w:ascii="Aptos" w:hAnsi="Aptos" w:cstheme="minorHAnsi"/>
                <w:b/>
                <w:bCs/>
                <w:i/>
                <w:iCs/>
                <w:sz w:val="22"/>
                <w:szCs w:val="22"/>
              </w:rPr>
              <w:t>(</w:t>
            </w:r>
            <w:r w:rsidRPr="00C05AEC">
              <w:rPr>
                <w:rFonts w:ascii="Aptos" w:hAnsi="Aptos" w:cstheme="minorHAnsi"/>
                <w:b/>
                <w:bCs/>
                <w:i/>
                <w:iCs/>
                <w:sz w:val="22"/>
                <w:szCs w:val="22"/>
              </w:rPr>
              <w:t>Group A</w:t>
            </w:r>
            <w:r w:rsidR="002A148C">
              <w:rPr>
                <w:rFonts w:ascii="Aptos" w:hAnsi="Aptos" w:cstheme="minorHAnsi"/>
                <w:b/>
                <w:bCs/>
                <w:i/>
                <w:iCs/>
                <w:sz w:val="22"/>
                <w:szCs w:val="22"/>
              </w:rPr>
              <w:t>)</w:t>
            </w:r>
          </w:p>
        </w:tc>
      </w:tr>
      <w:tr w:rsidR="00C05AEC" w:rsidRPr="00F40D38" w14:paraId="34928DA8" w14:textId="77777777" w:rsidTr="005018BB">
        <w:tc>
          <w:tcPr>
            <w:tcW w:w="1944" w:type="pct"/>
            <w:shd w:val="clear" w:color="auto" w:fill="D3D3D3" w:themeFill="background2" w:themeFillShade="E6"/>
          </w:tcPr>
          <w:p w14:paraId="64D5945C" w14:textId="5381F8E5" w:rsidR="00C05AEC" w:rsidRPr="00B36D33" w:rsidRDefault="00B36D33" w:rsidP="002F30B3">
            <w:pPr>
              <w:autoSpaceDE w:val="0"/>
              <w:autoSpaceDN w:val="0"/>
              <w:adjustRightInd w:val="0"/>
              <w:rPr>
                <w:rFonts w:ascii="Aptos" w:hAnsi="Aptos" w:cstheme="minorHAnsi"/>
                <w:b/>
                <w:bCs/>
                <w:color w:val="000000"/>
                <w:sz w:val="22"/>
                <w:szCs w:val="22"/>
              </w:rPr>
            </w:pPr>
            <w:r w:rsidRPr="00B36D33">
              <w:rPr>
                <w:rFonts w:ascii="Aptos" w:hAnsi="Aptos" w:cstheme="minorHAnsi"/>
                <w:b/>
                <w:bCs/>
                <w:color w:val="000000"/>
                <w:sz w:val="22"/>
                <w:szCs w:val="22"/>
              </w:rPr>
              <w:t>24-MMP-A1 General Geology and Exploration</w:t>
            </w:r>
            <w:r w:rsidR="00C05AEC" w:rsidRPr="00F40D38">
              <w:rPr>
                <w:rFonts w:ascii="Aptos" w:hAnsi="Aptos" w:cstheme="minorHAnsi"/>
                <w:b/>
                <w:bCs/>
                <w:color w:val="000000"/>
                <w:sz w:val="22"/>
                <w:szCs w:val="22"/>
              </w:rPr>
              <w:t xml:space="preserve">: </w:t>
            </w:r>
            <w:r w:rsidRPr="00B36D33">
              <w:rPr>
                <w:rFonts w:ascii="Aptos" w:hAnsi="Aptos" w:cstheme="minorHAnsi"/>
                <w:color w:val="000000"/>
                <w:sz w:val="22"/>
                <w:szCs w:val="22"/>
              </w:rPr>
              <w:t>Mineralogy, determination and identification of minerals, with emphasis on ore minerals, Structures and forms of orebodies; processes for the formation of ores; classification of ores; definition of reserves and resources Petrology. Structural geology. Internal and external geologic processes. Structure and strategy of exploration programs, exploration geochemistry, devising drilling/trenching programs, surveying techniques and remote sensing.</w:t>
            </w:r>
          </w:p>
        </w:tc>
        <w:tc>
          <w:tcPr>
            <w:tcW w:w="1425" w:type="pct"/>
          </w:tcPr>
          <w:p w14:paraId="70A96D67"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089E0284" w14:textId="77777777" w:rsidR="00C05AEC" w:rsidRPr="00F40D38" w:rsidRDefault="00C05AEC" w:rsidP="002F30B3">
            <w:pPr>
              <w:pStyle w:val="Heading1"/>
              <w:rPr>
                <w:rFonts w:ascii="Aptos" w:hAnsi="Aptos" w:cstheme="minorHAnsi"/>
                <w:b w:val="0"/>
                <w:sz w:val="22"/>
                <w:szCs w:val="22"/>
              </w:rPr>
            </w:pPr>
          </w:p>
        </w:tc>
        <w:tc>
          <w:tcPr>
            <w:tcW w:w="763" w:type="pct"/>
            <w:shd w:val="clear" w:color="auto" w:fill="D3D3D3" w:themeFill="background2" w:themeFillShade="E6"/>
          </w:tcPr>
          <w:p w14:paraId="30D34889" w14:textId="77777777" w:rsidR="00C05AEC" w:rsidRPr="00F40D38" w:rsidRDefault="00C05AEC" w:rsidP="002F30B3">
            <w:pPr>
              <w:pStyle w:val="Heading1"/>
              <w:rPr>
                <w:rFonts w:ascii="Aptos" w:hAnsi="Aptos" w:cstheme="minorHAnsi"/>
                <w:b w:val="0"/>
                <w:sz w:val="22"/>
                <w:szCs w:val="22"/>
              </w:rPr>
            </w:pPr>
          </w:p>
        </w:tc>
      </w:tr>
      <w:tr w:rsidR="00C05AEC" w:rsidRPr="00F40D38" w14:paraId="25AA1106" w14:textId="77777777" w:rsidTr="005018BB">
        <w:tc>
          <w:tcPr>
            <w:tcW w:w="1944" w:type="pct"/>
            <w:shd w:val="clear" w:color="auto" w:fill="D3D3D3" w:themeFill="background2" w:themeFillShade="E6"/>
          </w:tcPr>
          <w:p w14:paraId="7551305B" w14:textId="463FCC2A" w:rsidR="00C05AEC" w:rsidRPr="00182D17" w:rsidRDefault="00F22680" w:rsidP="002F30B3">
            <w:pPr>
              <w:autoSpaceDE w:val="0"/>
              <w:autoSpaceDN w:val="0"/>
              <w:adjustRightInd w:val="0"/>
              <w:rPr>
                <w:rFonts w:ascii="Aptos" w:hAnsi="Aptos" w:cstheme="minorHAnsi"/>
                <w:color w:val="000000"/>
                <w:sz w:val="22"/>
                <w:szCs w:val="22"/>
              </w:rPr>
            </w:pPr>
            <w:r w:rsidRPr="00F22680">
              <w:rPr>
                <w:rFonts w:ascii="Aptos" w:hAnsi="Aptos" w:cstheme="minorHAnsi"/>
                <w:b/>
                <w:bCs/>
                <w:color w:val="000000"/>
                <w:sz w:val="22"/>
                <w:szCs w:val="22"/>
              </w:rPr>
              <w:t>24-MMP-A2 Underground Mining Methods and Design</w:t>
            </w:r>
            <w:r w:rsidR="00C05AEC" w:rsidRPr="00F40D38">
              <w:rPr>
                <w:rFonts w:ascii="Aptos" w:hAnsi="Aptos" w:cstheme="minorHAnsi"/>
                <w:b/>
                <w:bCs/>
                <w:color w:val="000000"/>
                <w:sz w:val="22"/>
                <w:szCs w:val="22"/>
              </w:rPr>
              <w:t xml:space="preserve">: </w:t>
            </w:r>
            <w:r w:rsidRPr="00F22680">
              <w:rPr>
                <w:rFonts w:ascii="Aptos" w:hAnsi="Aptos" w:cstheme="minorHAnsi"/>
                <w:color w:val="000000"/>
                <w:sz w:val="22"/>
                <w:szCs w:val="22"/>
              </w:rPr>
              <w:t xml:space="preserve">Description and usage of the following underground mining methods: room and pillar, long-hole, longwall, open </w:t>
            </w:r>
            <w:proofErr w:type="spellStart"/>
            <w:r w:rsidRPr="00F22680">
              <w:rPr>
                <w:rFonts w:ascii="Aptos" w:hAnsi="Aptos" w:cstheme="minorHAnsi"/>
                <w:color w:val="000000"/>
                <w:sz w:val="22"/>
                <w:szCs w:val="22"/>
              </w:rPr>
              <w:t>stoping</w:t>
            </w:r>
            <w:proofErr w:type="spellEnd"/>
            <w:r w:rsidRPr="00F22680">
              <w:rPr>
                <w:rFonts w:ascii="Aptos" w:hAnsi="Aptos" w:cstheme="minorHAnsi"/>
                <w:color w:val="000000"/>
                <w:sz w:val="22"/>
                <w:szCs w:val="22"/>
              </w:rPr>
              <w:t xml:space="preserve">, shrinkage, cut and fill sub-level </w:t>
            </w:r>
            <w:proofErr w:type="spellStart"/>
            <w:r w:rsidRPr="00F22680">
              <w:rPr>
                <w:rFonts w:ascii="Aptos" w:hAnsi="Aptos" w:cstheme="minorHAnsi"/>
                <w:color w:val="000000"/>
                <w:sz w:val="22"/>
                <w:szCs w:val="22"/>
              </w:rPr>
              <w:t>stoping</w:t>
            </w:r>
            <w:proofErr w:type="spellEnd"/>
            <w:r w:rsidRPr="00F22680">
              <w:rPr>
                <w:rFonts w:ascii="Aptos" w:hAnsi="Aptos" w:cstheme="minorHAnsi"/>
                <w:color w:val="000000"/>
                <w:sz w:val="22"/>
                <w:szCs w:val="22"/>
              </w:rPr>
              <w:t xml:space="preserve">, timbered </w:t>
            </w:r>
            <w:proofErr w:type="spellStart"/>
            <w:proofErr w:type="gramStart"/>
            <w:r w:rsidRPr="00F22680">
              <w:rPr>
                <w:rFonts w:ascii="Aptos" w:hAnsi="Aptos" w:cstheme="minorHAnsi"/>
                <w:color w:val="000000"/>
                <w:sz w:val="22"/>
                <w:szCs w:val="22"/>
              </w:rPr>
              <w:t>stoping</w:t>
            </w:r>
            <w:proofErr w:type="spellEnd"/>
            <w:proofErr w:type="gramEnd"/>
            <w:r w:rsidRPr="00F22680">
              <w:rPr>
                <w:rFonts w:ascii="Aptos" w:hAnsi="Aptos" w:cstheme="minorHAnsi"/>
                <w:color w:val="000000"/>
                <w:sz w:val="22"/>
                <w:szCs w:val="22"/>
              </w:rPr>
              <w:t xml:space="preserve">, top slicing, underhand and overhand </w:t>
            </w:r>
            <w:proofErr w:type="spellStart"/>
            <w:proofErr w:type="gramStart"/>
            <w:r w:rsidRPr="00F22680">
              <w:rPr>
                <w:rFonts w:ascii="Aptos" w:hAnsi="Aptos" w:cstheme="minorHAnsi"/>
                <w:color w:val="000000"/>
                <w:sz w:val="22"/>
                <w:szCs w:val="22"/>
              </w:rPr>
              <w:t>stoping</w:t>
            </w:r>
            <w:proofErr w:type="spellEnd"/>
            <w:proofErr w:type="gramEnd"/>
            <w:r w:rsidRPr="00F22680">
              <w:rPr>
                <w:rFonts w:ascii="Aptos" w:hAnsi="Aptos" w:cstheme="minorHAnsi"/>
                <w:color w:val="000000"/>
                <w:sz w:val="22"/>
                <w:szCs w:val="22"/>
              </w:rPr>
              <w:t xml:space="preserve">, block </w:t>
            </w:r>
            <w:r w:rsidRPr="00F22680">
              <w:rPr>
                <w:rFonts w:ascii="Aptos" w:hAnsi="Aptos" w:cstheme="minorHAnsi"/>
                <w:color w:val="000000"/>
                <w:sz w:val="22"/>
                <w:szCs w:val="22"/>
              </w:rPr>
              <w:lastRenderedPageBreak/>
              <w:t xml:space="preserve">caving, sublevel caving, and vertical crater retreat. Requirements for development and services </w:t>
            </w:r>
            <w:proofErr w:type="gramStart"/>
            <w:r w:rsidRPr="00F22680">
              <w:rPr>
                <w:rFonts w:ascii="Aptos" w:hAnsi="Aptos" w:cstheme="minorHAnsi"/>
                <w:color w:val="000000"/>
                <w:sz w:val="22"/>
                <w:szCs w:val="22"/>
              </w:rPr>
              <w:t>including:</w:t>
            </w:r>
            <w:proofErr w:type="gramEnd"/>
            <w:r w:rsidRPr="00F22680">
              <w:rPr>
                <w:rFonts w:ascii="Aptos" w:hAnsi="Aptos" w:cstheme="minorHAnsi"/>
                <w:color w:val="000000"/>
                <w:sz w:val="22"/>
                <w:szCs w:val="22"/>
              </w:rPr>
              <w:t xml:space="preserve"> shafts, hoists, ramp and multi-level access design. Design of pumping, ventilation, compressed air and power facilities. Underground design </w:t>
            </w:r>
            <w:proofErr w:type="gramStart"/>
            <w:r w:rsidRPr="00F22680">
              <w:rPr>
                <w:rFonts w:ascii="Aptos" w:hAnsi="Aptos" w:cstheme="minorHAnsi"/>
                <w:color w:val="000000"/>
                <w:sz w:val="22"/>
                <w:szCs w:val="22"/>
              </w:rPr>
              <w:t>including:</w:t>
            </w:r>
            <w:proofErr w:type="gramEnd"/>
            <w:r w:rsidRPr="00F22680">
              <w:rPr>
                <w:rFonts w:ascii="Aptos" w:hAnsi="Aptos" w:cstheme="minorHAnsi"/>
                <w:color w:val="000000"/>
                <w:sz w:val="22"/>
                <w:szCs w:val="22"/>
              </w:rPr>
              <w:t xml:space="preserve"> stope development, haulage systems, backfill, equipment selection, and scheduling of development and operations. Capital and operating cost estimation </w:t>
            </w:r>
            <w:proofErr w:type="gramStart"/>
            <w:r w:rsidRPr="00F22680">
              <w:rPr>
                <w:rFonts w:ascii="Aptos" w:hAnsi="Aptos" w:cstheme="minorHAnsi"/>
                <w:color w:val="000000"/>
                <w:sz w:val="22"/>
                <w:szCs w:val="22"/>
              </w:rPr>
              <w:t>associated</w:t>
            </w:r>
            <w:proofErr w:type="gramEnd"/>
            <w:r w:rsidRPr="00F22680">
              <w:rPr>
                <w:rFonts w:ascii="Aptos" w:hAnsi="Aptos" w:cstheme="minorHAnsi"/>
                <w:color w:val="000000"/>
                <w:sz w:val="22"/>
                <w:szCs w:val="22"/>
              </w:rPr>
              <w:t xml:space="preserve"> with underground mining activities.</w:t>
            </w:r>
          </w:p>
        </w:tc>
        <w:tc>
          <w:tcPr>
            <w:tcW w:w="1425" w:type="pct"/>
          </w:tcPr>
          <w:p w14:paraId="46B91A74"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08C4B8DB" w14:textId="77777777" w:rsidR="00C05AEC" w:rsidRPr="00F40D38" w:rsidRDefault="00C05AEC" w:rsidP="002F30B3">
            <w:pPr>
              <w:rPr>
                <w:rFonts w:ascii="Aptos" w:hAnsi="Aptos" w:cstheme="minorHAnsi"/>
                <w:bCs/>
                <w:sz w:val="22"/>
                <w:szCs w:val="22"/>
              </w:rPr>
            </w:pPr>
          </w:p>
        </w:tc>
        <w:tc>
          <w:tcPr>
            <w:tcW w:w="763" w:type="pct"/>
            <w:shd w:val="clear" w:color="auto" w:fill="D3D3D3" w:themeFill="background2" w:themeFillShade="E6"/>
          </w:tcPr>
          <w:p w14:paraId="7DF47143" w14:textId="77777777" w:rsidR="00C05AEC" w:rsidRPr="00F40D38" w:rsidRDefault="00C05AEC" w:rsidP="002F30B3">
            <w:pPr>
              <w:rPr>
                <w:rFonts w:ascii="Aptos" w:hAnsi="Aptos" w:cstheme="minorHAnsi"/>
                <w:bCs/>
                <w:sz w:val="22"/>
                <w:szCs w:val="22"/>
              </w:rPr>
            </w:pPr>
          </w:p>
        </w:tc>
      </w:tr>
      <w:tr w:rsidR="00C05AEC" w:rsidRPr="00F40D38" w14:paraId="5EA1C26E" w14:textId="77777777" w:rsidTr="005018BB">
        <w:tc>
          <w:tcPr>
            <w:tcW w:w="1944" w:type="pct"/>
            <w:shd w:val="clear" w:color="auto" w:fill="D3D3D3" w:themeFill="background2" w:themeFillShade="E6"/>
          </w:tcPr>
          <w:p w14:paraId="418607AD" w14:textId="0586917C" w:rsidR="00C05AEC" w:rsidRPr="004E1C69" w:rsidRDefault="000E0272" w:rsidP="005516C9">
            <w:pPr>
              <w:autoSpaceDE w:val="0"/>
              <w:autoSpaceDN w:val="0"/>
              <w:adjustRightInd w:val="0"/>
              <w:rPr>
                <w:rFonts w:ascii="Aptos" w:hAnsi="Aptos" w:cstheme="minorHAnsi"/>
                <w:color w:val="000000"/>
                <w:sz w:val="22"/>
                <w:szCs w:val="22"/>
              </w:rPr>
            </w:pPr>
            <w:r w:rsidRPr="000E0272">
              <w:rPr>
                <w:rFonts w:ascii="Aptos" w:hAnsi="Aptos" w:cstheme="minorHAnsi"/>
                <w:b/>
                <w:bCs/>
                <w:color w:val="000000"/>
                <w:sz w:val="22"/>
                <w:szCs w:val="22"/>
              </w:rPr>
              <w:t>24-MMP-A3 Mineral Processing</w:t>
            </w:r>
            <w:r w:rsidR="00C05AEC" w:rsidRPr="00F40D38">
              <w:rPr>
                <w:rFonts w:ascii="Aptos" w:hAnsi="Aptos" w:cstheme="minorHAnsi"/>
                <w:b/>
                <w:bCs/>
                <w:color w:val="000000"/>
                <w:sz w:val="22"/>
                <w:szCs w:val="22"/>
              </w:rPr>
              <w:t xml:space="preserve">: </w:t>
            </w:r>
            <w:r w:rsidR="00A96102" w:rsidRPr="00A96102">
              <w:rPr>
                <w:rFonts w:ascii="Aptos" w:hAnsi="Aptos" w:cstheme="minorHAnsi"/>
                <w:color w:val="000000"/>
                <w:sz w:val="22"/>
                <w:szCs w:val="22"/>
              </w:rPr>
              <w:t xml:space="preserve">Material balances. Measures of efficiency of mineral separations. Sampling systems and sampling errors, use of Gy's equation. Particle size measurement and presentation of results. Mineral liberation by crushing, grinding, screening, and classification. Mineral concentration using gravity, dense medium, magnetic and high-tension separators. Froth flotation and flotation circuits. Use of reagents — collectors, </w:t>
            </w:r>
            <w:proofErr w:type="spellStart"/>
            <w:r w:rsidR="00A96102" w:rsidRPr="00A96102">
              <w:rPr>
                <w:rFonts w:ascii="Aptos" w:hAnsi="Aptos" w:cstheme="minorHAnsi"/>
                <w:color w:val="000000"/>
                <w:sz w:val="22"/>
                <w:szCs w:val="22"/>
              </w:rPr>
              <w:t>frothers</w:t>
            </w:r>
            <w:proofErr w:type="spellEnd"/>
            <w:r w:rsidR="00A96102" w:rsidRPr="00A96102">
              <w:rPr>
                <w:rFonts w:ascii="Aptos" w:hAnsi="Aptos" w:cstheme="minorHAnsi"/>
                <w:color w:val="000000"/>
                <w:sz w:val="22"/>
                <w:szCs w:val="22"/>
              </w:rPr>
              <w:t>, depressants, and activators. Dewatering techniques — thickening, filtering, drying, flocculants, and filter aids. Flowsheet analysis emphasizing Canadian mineral processing plants.</w:t>
            </w:r>
          </w:p>
        </w:tc>
        <w:tc>
          <w:tcPr>
            <w:tcW w:w="1425" w:type="pct"/>
          </w:tcPr>
          <w:p w14:paraId="4DE14313" w14:textId="16C2647F" w:rsidR="0012088F" w:rsidRPr="00F40D38" w:rsidRDefault="0012088F" w:rsidP="002F30B3">
            <w:pPr>
              <w:rPr>
                <w:rFonts w:ascii="Aptos" w:hAnsi="Aptos" w:cstheme="minorHAnsi"/>
                <w:b/>
                <w:bCs/>
                <w:sz w:val="22"/>
                <w:szCs w:val="22"/>
                <w:u w:val="single"/>
              </w:rPr>
            </w:pPr>
          </w:p>
        </w:tc>
        <w:tc>
          <w:tcPr>
            <w:tcW w:w="868" w:type="pct"/>
            <w:shd w:val="clear" w:color="auto" w:fill="D3D3D3" w:themeFill="background2" w:themeFillShade="E6"/>
          </w:tcPr>
          <w:p w14:paraId="37B9F762" w14:textId="77777777" w:rsidR="00C05AEC" w:rsidRPr="00F40D38" w:rsidRDefault="00C05AEC" w:rsidP="002F30B3">
            <w:pPr>
              <w:rPr>
                <w:rFonts w:ascii="Aptos" w:hAnsi="Aptos" w:cstheme="minorHAnsi"/>
                <w:bCs/>
                <w:sz w:val="22"/>
                <w:szCs w:val="22"/>
              </w:rPr>
            </w:pPr>
          </w:p>
        </w:tc>
        <w:tc>
          <w:tcPr>
            <w:tcW w:w="763" w:type="pct"/>
            <w:shd w:val="clear" w:color="auto" w:fill="D3D3D3" w:themeFill="background2" w:themeFillShade="E6"/>
          </w:tcPr>
          <w:p w14:paraId="74543C7F" w14:textId="77777777" w:rsidR="00C05AEC" w:rsidRPr="00F40D38" w:rsidRDefault="00C05AEC" w:rsidP="002F30B3">
            <w:pPr>
              <w:rPr>
                <w:rFonts w:ascii="Aptos" w:hAnsi="Aptos" w:cstheme="minorHAnsi"/>
                <w:bCs/>
                <w:sz w:val="22"/>
                <w:szCs w:val="22"/>
              </w:rPr>
            </w:pPr>
          </w:p>
        </w:tc>
      </w:tr>
      <w:tr w:rsidR="00C05AEC" w:rsidRPr="00F40D38" w14:paraId="21DCAFAA" w14:textId="77777777" w:rsidTr="005018BB">
        <w:tc>
          <w:tcPr>
            <w:tcW w:w="1944" w:type="pct"/>
            <w:shd w:val="clear" w:color="auto" w:fill="D3D3D3" w:themeFill="background2" w:themeFillShade="E6"/>
          </w:tcPr>
          <w:p w14:paraId="48D4A450" w14:textId="07688318" w:rsidR="00C05AEC" w:rsidRPr="00A96102" w:rsidRDefault="00A96102" w:rsidP="002F30B3">
            <w:pPr>
              <w:autoSpaceDE w:val="0"/>
              <w:autoSpaceDN w:val="0"/>
              <w:adjustRightInd w:val="0"/>
              <w:rPr>
                <w:rFonts w:ascii="Aptos" w:hAnsi="Aptos" w:cstheme="minorHAnsi"/>
                <w:b/>
                <w:bCs/>
                <w:color w:val="000000"/>
                <w:sz w:val="22"/>
                <w:szCs w:val="22"/>
              </w:rPr>
            </w:pPr>
            <w:r w:rsidRPr="00A96102">
              <w:rPr>
                <w:rFonts w:ascii="Aptos" w:hAnsi="Aptos" w:cstheme="minorHAnsi"/>
                <w:b/>
                <w:bCs/>
                <w:color w:val="000000"/>
                <w:sz w:val="22"/>
                <w:szCs w:val="22"/>
              </w:rPr>
              <w:t>24-MMP-A4 Mine Valuation and Mineral Resource Estimation</w:t>
            </w:r>
            <w:r>
              <w:rPr>
                <w:rFonts w:ascii="Aptos" w:hAnsi="Aptos" w:cstheme="minorHAnsi"/>
                <w:b/>
                <w:bCs/>
                <w:color w:val="000000"/>
                <w:sz w:val="22"/>
                <w:szCs w:val="22"/>
              </w:rPr>
              <w:t xml:space="preserve">: </w:t>
            </w:r>
            <w:r w:rsidR="00CB2DC8" w:rsidRPr="00CB2DC8">
              <w:rPr>
                <w:rFonts w:ascii="Aptos" w:hAnsi="Aptos" w:cstheme="minorHAnsi"/>
                <w:color w:val="000000"/>
                <w:sz w:val="22"/>
                <w:szCs w:val="22"/>
              </w:rPr>
              <w:t xml:space="preserve">Aspects of geological conditions and control relating to mineral resource estimation. Principles of mineral resource estimation using conventional and geostatistical </w:t>
            </w:r>
            <w:r w:rsidR="00CB2DC8" w:rsidRPr="00CB2DC8">
              <w:rPr>
                <w:rFonts w:ascii="Aptos" w:hAnsi="Aptos" w:cstheme="minorHAnsi"/>
                <w:color w:val="000000"/>
                <w:sz w:val="22"/>
                <w:szCs w:val="22"/>
              </w:rPr>
              <w:lastRenderedPageBreak/>
              <w:t xml:space="preserve">methods. Aspects of mine valuation - assessment of market conditions, capital and operating cost estimation, estimation of revenue including smelter contracts, taxation, cash flow, sensitivity and risk analyses, and economic </w:t>
            </w:r>
            <w:proofErr w:type="spellStart"/>
            <w:r w:rsidR="00CB2DC8" w:rsidRPr="00CB2DC8">
              <w:rPr>
                <w:rFonts w:ascii="Aptos" w:hAnsi="Aptos" w:cstheme="minorHAnsi"/>
                <w:color w:val="000000"/>
                <w:sz w:val="22"/>
                <w:szCs w:val="22"/>
              </w:rPr>
              <w:t>optimisation</w:t>
            </w:r>
            <w:proofErr w:type="spellEnd"/>
            <w:r w:rsidR="00CB2DC8" w:rsidRPr="00CB2DC8">
              <w:rPr>
                <w:rFonts w:ascii="Aptos" w:hAnsi="Aptos" w:cstheme="minorHAnsi"/>
                <w:color w:val="000000"/>
                <w:sz w:val="22"/>
                <w:szCs w:val="22"/>
              </w:rPr>
              <w:t xml:space="preserve"> of mine development and extraction variables including cut-off grade, installed capacity </w:t>
            </w:r>
            <w:proofErr w:type="spellStart"/>
            <w:r w:rsidR="00CB2DC8" w:rsidRPr="00CB2DC8">
              <w:rPr>
                <w:rFonts w:ascii="Aptos" w:hAnsi="Aptos" w:cstheme="minorHAnsi"/>
                <w:color w:val="000000"/>
                <w:sz w:val="22"/>
                <w:szCs w:val="22"/>
              </w:rPr>
              <w:t>utilisation</w:t>
            </w:r>
            <w:proofErr w:type="spellEnd"/>
            <w:r w:rsidR="00CB2DC8" w:rsidRPr="00CB2DC8">
              <w:rPr>
                <w:rFonts w:ascii="Aptos" w:hAnsi="Aptos" w:cstheme="minorHAnsi"/>
                <w:color w:val="000000"/>
                <w:sz w:val="22"/>
                <w:szCs w:val="22"/>
              </w:rPr>
              <w:t xml:space="preserve"> and sequencing.</w:t>
            </w:r>
          </w:p>
        </w:tc>
        <w:tc>
          <w:tcPr>
            <w:tcW w:w="1425" w:type="pct"/>
          </w:tcPr>
          <w:p w14:paraId="20B078FE"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0053CAB2"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2993B03C" w14:textId="77777777" w:rsidR="00C05AEC" w:rsidRPr="00F40D38" w:rsidRDefault="00C05AEC" w:rsidP="002F30B3">
            <w:pPr>
              <w:rPr>
                <w:rFonts w:ascii="Aptos" w:hAnsi="Aptos" w:cstheme="minorHAnsi"/>
                <w:sz w:val="22"/>
                <w:szCs w:val="22"/>
              </w:rPr>
            </w:pPr>
          </w:p>
        </w:tc>
      </w:tr>
      <w:tr w:rsidR="00C05AEC" w:rsidRPr="00F40D38" w14:paraId="2B1FD10B" w14:textId="77777777" w:rsidTr="005018BB">
        <w:tc>
          <w:tcPr>
            <w:tcW w:w="1944" w:type="pct"/>
            <w:shd w:val="clear" w:color="auto" w:fill="D3D3D3" w:themeFill="background2" w:themeFillShade="E6"/>
          </w:tcPr>
          <w:p w14:paraId="37512D03" w14:textId="2AACFF5F" w:rsidR="00C05AEC" w:rsidRPr="003B6695" w:rsidRDefault="00CB2DC8" w:rsidP="002F30B3">
            <w:pPr>
              <w:autoSpaceDE w:val="0"/>
              <w:autoSpaceDN w:val="0"/>
              <w:adjustRightInd w:val="0"/>
              <w:rPr>
                <w:rFonts w:ascii="Aptos" w:hAnsi="Aptos" w:cstheme="minorHAnsi"/>
                <w:color w:val="000000"/>
                <w:sz w:val="22"/>
                <w:szCs w:val="22"/>
              </w:rPr>
            </w:pPr>
            <w:r w:rsidRPr="00CB2DC8">
              <w:rPr>
                <w:rFonts w:ascii="Aptos" w:hAnsi="Aptos" w:cstheme="minorHAnsi"/>
                <w:b/>
                <w:bCs/>
                <w:color w:val="000000"/>
                <w:sz w:val="22"/>
                <w:szCs w:val="22"/>
              </w:rPr>
              <w:t>24-MMP-A5 Surface Mining Methods and Design</w:t>
            </w:r>
            <w:r w:rsidR="00C05AEC" w:rsidRPr="00F40D38">
              <w:rPr>
                <w:rFonts w:ascii="Aptos" w:hAnsi="Aptos" w:cstheme="minorHAnsi"/>
                <w:b/>
                <w:bCs/>
                <w:color w:val="000000"/>
                <w:sz w:val="22"/>
                <w:szCs w:val="22"/>
              </w:rPr>
              <w:t xml:space="preserve">: </w:t>
            </w:r>
            <w:r w:rsidR="00556390" w:rsidRPr="00556390">
              <w:rPr>
                <w:rFonts w:ascii="Aptos" w:hAnsi="Aptos" w:cstheme="minorHAnsi"/>
                <w:color w:val="000000"/>
                <w:sz w:val="22"/>
                <w:szCs w:val="22"/>
              </w:rPr>
              <w:t>Cyclic and continuous surface mining methods including strip mining, open pit mining, (dragline, bucketwheel excavators, truck and shovel and dozer methods), hydraulic mining and dredging. Design criteria for surface mines including scheduling, material removal and capacity-rated equipment-sizing, availability and utilization calculations, slope design, stripping ratio, materials handling, pit ramp and waste dump design, pit dewatering and land reclamation. Capital and operating cost estimation associated with surface mining activities.</w:t>
            </w:r>
          </w:p>
        </w:tc>
        <w:tc>
          <w:tcPr>
            <w:tcW w:w="1425" w:type="pct"/>
          </w:tcPr>
          <w:p w14:paraId="4038A3E8"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65F45FB1" w14:textId="77777777" w:rsidR="00C05AEC" w:rsidRPr="00F40D38" w:rsidRDefault="00C05AEC" w:rsidP="002F30B3">
            <w:pPr>
              <w:pStyle w:val="Heading1"/>
              <w:rPr>
                <w:rFonts w:ascii="Aptos" w:hAnsi="Aptos" w:cstheme="minorHAnsi"/>
                <w:b w:val="0"/>
                <w:sz w:val="22"/>
                <w:szCs w:val="22"/>
              </w:rPr>
            </w:pPr>
          </w:p>
        </w:tc>
        <w:tc>
          <w:tcPr>
            <w:tcW w:w="763" w:type="pct"/>
            <w:shd w:val="clear" w:color="auto" w:fill="D3D3D3" w:themeFill="background2" w:themeFillShade="E6"/>
          </w:tcPr>
          <w:p w14:paraId="6B07F3C6" w14:textId="77777777" w:rsidR="00C05AEC" w:rsidRPr="00F40D38" w:rsidRDefault="00C05AEC" w:rsidP="002F30B3">
            <w:pPr>
              <w:pStyle w:val="Heading1"/>
              <w:rPr>
                <w:rFonts w:ascii="Aptos" w:hAnsi="Aptos" w:cstheme="minorHAnsi"/>
                <w:b w:val="0"/>
                <w:sz w:val="22"/>
                <w:szCs w:val="22"/>
              </w:rPr>
            </w:pPr>
          </w:p>
        </w:tc>
      </w:tr>
      <w:tr w:rsidR="00C05AEC" w:rsidRPr="00F40D38" w14:paraId="04DE80B3" w14:textId="77777777" w:rsidTr="005018BB">
        <w:tc>
          <w:tcPr>
            <w:tcW w:w="1944" w:type="pct"/>
            <w:shd w:val="clear" w:color="auto" w:fill="D3D3D3" w:themeFill="background2" w:themeFillShade="E6"/>
          </w:tcPr>
          <w:p w14:paraId="7EA34BDD" w14:textId="49CB578C" w:rsidR="00C05AEC" w:rsidRPr="002F5BB1" w:rsidRDefault="00556390" w:rsidP="002F30B3">
            <w:pPr>
              <w:autoSpaceDE w:val="0"/>
              <w:autoSpaceDN w:val="0"/>
              <w:adjustRightInd w:val="0"/>
              <w:rPr>
                <w:rFonts w:ascii="Aptos" w:hAnsi="Aptos" w:cstheme="minorHAnsi"/>
                <w:color w:val="000000"/>
                <w:sz w:val="22"/>
                <w:szCs w:val="22"/>
              </w:rPr>
            </w:pPr>
            <w:r w:rsidRPr="00556390">
              <w:rPr>
                <w:rFonts w:ascii="Aptos" w:hAnsi="Aptos" w:cstheme="minorHAnsi"/>
                <w:b/>
                <w:bCs/>
                <w:color w:val="000000"/>
                <w:sz w:val="22"/>
                <w:szCs w:val="22"/>
              </w:rPr>
              <w:t>24-MMP-A6 Mining and the Environment</w:t>
            </w:r>
            <w:r w:rsidR="00C05AEC" w:rsidRPr="00F40D38">
              <w:rPr>
                <w:rFonts w:ascii="Aptos" w:hAnsi="Aptos" w:cstheme="minorHAnsi"/>
                <w:b/>
                <w:bCs/>
                <w:color w:val="000000"/>
                <w:sz w:val="22"/>
                <w:szCs w:val="22"/>
              </w:rPr>
              <w:t xml:space="preserve">: </w:t>
            </w:r>
            <w:r w:rsidRPr="00556390">
              <w:rPr>
                <w:rFonts w:ascii="Aptos" w:hAnsi="Aptos" w:cstheme="minorHAnsi"/>
                <w:color w:val="000000"/>
                <w:sz w:val="22"/>
                <w:szCs w:val="22"/>
              </w:rPr>
              <w:t xml:space="preserve">Overall understanding of environmental practices in mining including; waste rock and tailings disposal systems; prediction/prevention/treatment/control of acid rock drainage; control of dust/noise/gaseous emissions; environmental impact assessment (EIA) processes; environmental effects monitoring (surface water </w:t>
            </w:r>
            <w:r w:rsidRPr="00556390">
              <w:rPr>
                <w:rFonts w:ascii="Aptos" w:hAnsi="Aptos" w:cstheme="minorHAnsi"/>
                <w:color w:val="000000"/>
                <w:sz w:val="22"/>
                <w:szCs w:val="22"/>
              </w:rPr>
              <w:lastRenderedPageBreak/>
              <w:t>and groundwater); reclamation and decommissioning; government regulations relating to environmental protection in design/operation/closure of mines; sustainable development principles and application to mining; risk assessment and management principles with respect to the environment.</w:t>
            </w:r>
          </w:p>
        </w:tc>
        <w:tc>
          <w:tcPr>
            <w:tcW w:w="1425" w:type="pct"/>
          </w:tcPr>
          <w:p w14:paraId="59A25851"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0DA3724F" w14:textId="77777777" w:rsidR="00C05AEC" w:rsidRPr="00F40D38" w:rsidRDefault="00C05AEC" w:rsidP="002F30B3">
            <w:pPr>
              <w:rPr>
                <w:rFonts w:ascii="Aptos" w:hAnsi="Aptos" w:cstheme="minorHAnsi"/>
                <w:bCs/>
                <w:sz w:val="22"/>
                <w:szCs w:val="22"/>
              </w:rPr>
            </w:pPr>
          </w:p>
        </w:tc>
        <w:tc>
          <w:tcPr>
            <w:tcW w:w="763" w:type="pct"/>
            <w:shd w:val="clear" w:color="auto" w:fill="D3D3D3" w:themeFill="background2" w:themeFillShade="E6"/>
          </w:tcPr>
          <w:p w14:paraId="5264ECD5" w14:textId="77777777" w:rsidR="00C05AEC" w:rsidRPr="00F40D38" w:rsidRDefault="00C05AEC" w:rsidP="002F30B3">
            <w:pPr>
              <w:rPr>
                <w:rFonts w:ascii="Aptos" w:hAnsi="Aptos" w:cstheme="minorHAnsi"/>
                <w:bCs/>
                <w:sz w:val="22"/>
                <w:szCs w:val="22"/>
              </w:rPr>
            </w:pPr>
          </w:p>
        </w:tc>
      </w:tr>
      <w:tr w:rsidR="0012088F" w:rsidRPr="00F40D38" w14:paraId="2250A81D" w14:textId="77777777" w:rsidTr="002A148C">
        <w:trPr>
          <w:trHeight w:val="288"/>
        </w:trPr>
        <w:tc>
          <w:tcPr>
            <w:tcW w:w="5000" w:type="pct"/>
            <w:gridSpan w:val="4"/>
            <w:tcBorders>
              <w:right w:val="single" w:sz="4" w:space="0" w:color="auto"/>
            </w:tcBorders>
            <w:shd w:val="clear" w:color="auto" w:fill="F5C670" w:themeFill="accent5"/>
            <w:vAlign w:val="center"/>
          </w:tcPr>
          <w:p w14:paraId="221532F5" w14:textId="5A3D0549" w:rsidR="0012088F" w:rsidRPr="001822D0" w:rsidRDefault="0012088F" w:rsidP="002F30B3">
            <w:pPr>
              <w:jc w:val="center"/>
              <w:rPr>
                <w:rFonts w:ascii="Aptos" w:hAnsi="Aptos" w:cstheme="minorHAnsi"/>
                <w:b/>
                <w:bCs/>
                <w:i/>
                <w:iCs/>
                <w:sz w:val="22"/>
                <w:szCs w:val="22"/>
              </w:rPr>
            </w:pPr>
            <w:r w:rsidRPr="001822D0">
              <w:rPr>
                <w:rFonts w:ascii="Aptos" w:hAnsi="Aptos" w:cstheme="minorHAnsi"/>
                <w:b/>
                <w:bCs/>
                <w:i/>
                <w:iCs/>
                <w:sz w:val="22"/>
                <w:szCs w:val="22"/>
              </w:rPr>
              <w:t>Discipline</w:t>
            </w:r>
            <w:r w:rsidR="005018BB">
              <w:rPr>
                <w:rFonts w:ascii="Aptos" w:hAnsi="Aptos" w:cstheme="minorHAnsi"/>
                <w:b/>
                <w:bCs/>
                <w:i/>
                <w:iCs/>
                <w:sz w:val="22"/>
                <w:szCs w:val="22"/>
              </w:rPr>
              <w:t>-</w:t>
            </w:r>
            <w:r w:rsidRPr="001822D0">
              <w:rPr>
                <w:rFonts w:ascii="Aptos" w:hAnsi="Aptos" w:cstheme="minorHAnsi"/>
                <w:b/>
                <w:bCs/>
                <w:i/>
                <w:iCs/>
                <w:sz w:val="22"/>
                <w:szCs w:val="22"/>
              </w:rPr>
              <w:t>Specific</w:t>
            </w:r>
            <w:r w:rsidR="005018BB">
              <w:rPr>
                <w:rFonts w:ascii="Aptos" w:hAnsi="Aptos" w:cstheme="minorHAnsi"/>
                <w:b/>
                <w:bCs/>
                <w:i/>
                <w:iCs/>
                <w:sz w:val="22"/>
                <w:szCs w:val="22"/>
              </w:rPr>
              <w:t xml:space="preserve"> Studies Elective</w:t>
            </w:r>
            <w:r w:rsidRPr="001822D0">
              <w:rPr>
                <w:rFonts w:ascii="Aptos" w:hAnsi="Aptos" w:cstheme="minorHAnsi"/>
                <w:b/>
                <w:bCs/>
                <w:i/>
                <w:iCs/>
                <w:sz w:val="22"/>
                <w:szCs w:val="22"/>
              </w:rPr>
              <w:t xml:space="preserve"> </w:t>
            </w:r>
            <w:r w:rsidR="005018BB">
              <w:rPr>
                <w:rFonts w:ascii="Aptos" w:hAnsi="Aptos" w:cstheme="minorHAnsi"/>
                <w:b/>
                <w:bCs/>
                <w:i/>
                <w:iCs/>
                <w:sz w:val="22"/>
                <w:szCs w:val="22"/>
              </w:rPr>
              <w:t>(</w:t>
            </w:r>
            <w:r w:rsidRPr="001822D0">
              <w:rPr>
                <w:rFonts w:ascii="Aptos" w:hAnsi="Aptos" w:cstheme="minorHAnsi"/>
                <w:b/>
                <w:bCs/>
                <w:i/>
                <w:iCs/>
                <w:sz w:val="22"/>
                <w:szCs w:val="22"/>
              </w:rPr>
              <w:t>Group B</w:t>
            </w:r>
            <w:r w:rsidR="005018BB">
              <w:rPr>
                <w:rFonts w:ascii="Aptos" w:hAnsi="Aptos" w:cstheme="minorHAnsi"/>
                <w:b/>
                <w:bCs/>
                <w:i/>
                <w:iCs/>
                <w:sz w:val="22"/>
                <w:szCs w:val="22"/>
              </w:rPr>
              <w:t>)</w:t>
            </w:r>
          </w:p>
        </w:tc>
      </w:tr>
      <w:tr w:rsidR="00C05AEC" w:rsidRPr="00F40D38" w14:paraId="4272152F" w14:textId="77777777" w:rsidTr="005018BB">
        <w:tc>
          <w:tcPr>
            <w:tcW w:w="1944" w:type="pct"/>
            <w:shd w:val="clear" w:color="auto" w:fill="D3D3D3" w:themeFill="background2" w:themeFillShade="E6"/>
          </w:tcPr>
          <w:p w14:paraId="198EEFB2" w14:textId="2CEB0AAA" w:rsidR="00C05AEC" w:rsidRPr="003C4B4E" w:rsidRDefault="00FB1946" w:rsidP="002F30B3">
            <w:pPr>
              <w:autoSpaceDE w:val="0"/>
              <w:autoSpaceDN w:val="0"/>
              <w:adjustRightInd w:val="0"/>
              <w:rPr>
                <w:rFonts w:ascii="Aptos" w:hAnsi="Aptos" w:cstheme="minorHAnsi"/>
                <w:b/>
                <w:bCs/>
                <w:color w:val="000000"/>
                <w:sz w:val="22"/>
                <w:szCs w:val="22"/>
              </w:rPr>
            </w:pPr>
            <w:r w:rsidRPr="00FB1946">
              <w:rPr>
                <w:rFonts w:ascii="Aptos" w:hAnsi="Aptos" w:cstheme="minorHAnsi"/>
                <w:b/>
                <w:bCs/>
                <w:color w:val="000000"/>
                <w:sz w:val="22"/>
                <w:szCs w:val="22"/>
              </w:rPr>
              <w:t>24-MMP-B1 Applied Rock Mechanics</w:t>
            </w:r>
            <w:r w:rsidR="00C05AEC" w:rsidRPr="00F40D38">
              <w:rPr>
                <w:rFonts w:ascii="Aptos" w:hAnsi="Aptos" w:cstheme="minorHAnsi"/>
                <w:b/>
                <w:bCs/>
                <w:color w:val="000000"/>
                <w:sz w:val="22"/>
                <w:szCs w:val="22"/>
              </w:rPr>
              <w:t xml:space="preserve">: </w:t>
            </w:r>
            <w:r w:rsidR="00D74F02" w:rsidRPr="00D74F02">
              <w:rPr>
                <w:rFonts w:ascii="Aptos" w:hAnsi="Aptos" w:cstheme="minorHAnsi"/>
                <w:color w:val="000000"/>
                <w:sz w:val="22"/>
                <w:szCs w:val="22"/>
              </w:rPr>
              <w:t xml:space="preserve">In situ and laboratory determination of rock properties. Subsurface investigations, structural surveys and rock mass classification systems. In situ stress determination in rock masses. Evaluation of stress fields around mine openings using analytical, empirical and numerical methods. Underground rock support systems. </w:t>
            </w:r>
            <w:proofErr w:type="gramStart"/>
            <w:r w:rsidR="00D74F02" w:rsidRPr="00D74F02">
              <w:rPr>
                <w:rFonts w:ascii="Aptos" w:hAnsi="Aptos" w:cstheme="minorHAnsi"/>
                <w:color w:val="000000"/>
                <w:sz w:val="22"/>
                <w:szCs w:val="22"/>
              </w:rPr>
              <w:t>Mine</w:t>
            </w:r>
            <w:proofErr w:type="gramEnd"/>
            <w:r w:rsidR="00D74F02" w:rsidRPr="00D74F02">
              <w:rPr>
                <w:rFonts w:ascii="Aptos" w:hAnsi="Aptos" w:cstheme="minorHAnsi"/>
                <w:color w:val="000000"/>
                <w:sz w:val="22"/>
                <w:szCs w:val="22"/>
              </w:rPr>
              <w:t xml:space="preserve"> subsidence. Hydraulic backfill, earth pressures, consolidation theory and practical consequences in mining. Field instrumentation, monitoring and control techniques, including seismic events, groundwater.</w:t>
            </w:r>
          </w:p>
        </w:tc>
        <w:tc>
          <w:tcPr>
            <w:tcW w:w="1425" w:type="pct"/>
          </w:tcPr>
          <w:p w14:paraId="1B8E31F2"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6BB1A9E3"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19CF5810" w14:textId="77777777" w:rsidR="00C05AEC" w:rsidRPr="00F40D38" w:rsidRDefault="00C05AEC" w:rsidP="002F30B3">
            <w:pPr>
              <w:rPr>
                <w:rFonts w:ascii="Aptos" w:hAnsi="Aptos" w:cstheme="minorHAnsi"/>
                <w:sz w:val="22"/>
                <w:szCs w:val="22"/>
              </w:rPr>
            </w:pPr>
          </w:p>
        </w:tc>
      </w:tr>
      <w:tr w:rsidR="00C05AEC" w:rsidRPr="00F40D38" w14:paraId="4AABE081" w14:textId="77777777" w:rsidTr="005018BB">
        <w:tc>
          <w:tcPr>
            <w:tcW w:w="1944" w:type="pct"/>
            <w:shd w:val="clear" w:color="auto" w:fill="D3D3D3" w:themeFill="background2" w:themeFillShade="E6"/>
          </w:tcPr>
          <w:p w14:paraId="2DA38ED5" w14:textId="1FACBD3D" w:rsidR="00C05AEC" w:rsidRPr="00D74F02" w:rsidRDefault="00D74F02" w:rsidP="002F30B3">
            <w:pPr>
              <w:autoSpaceDE w:val="0"/>
              <w:autoSpaceDN w:val="0"/>
              <w:adjustRightInd w:val="0"/>
              <w:rPr>
                <w:rFonts w:ascii="Aptos" w:hAnsi="Aptos" w:cstheme="minorHAnsi"/>
                <w:b/>
                <w:bCs/>
                <w:color w:val="000000"/>
                <w:sz w:val="22"/>
                <w:szCs w:val="22"/>
              </w:rPr>
            </w:pPr>
            <w:r w:rsidRPr="00D74F02">
              <w:rPr>
                <w:rFonts w:ascii="Aptos" w:hAnsi="Aptos" w:cstheme="minorHAnsi"/>
                <w:b/>
                <w:bCs/>
                <w:color w:val="000000"/>
                <w:sz w:val="22"/>
                <w:szCs w:val="22"/>
              </w:rPr>
              <w:t>24-MMP-B2 Rock Fragmentation</w:t>
            </w:r>
            <w:r w:rsidR="00C05AEC" w:rsidRPr="00F40D38">
              <w:rPr>
                <w:rFonts w:ascii="Aptos" w:hAnsi="Aptos" w:cstheme="minorHAnsi"/>
                <w:b/>
                <w:bCs/>
                <w:color w:val="000000"/>
                <w:sz w:val="22"/>
                <w:szCs w:val="22"/>
              </w:rPr>
              <w:t xml:space="preserve">: </w:t>
            </w:r>
            <w:r w:rsidR="00D97B5B" w:rsidRPr="00D97B5B">
              <w:rPr>
                <w:rFonts w:ascii="Aptos" w:hAnsi="Aptos" w:cstheme="minorHAnsi"/>
                <w:color w:val="000000"/>
                <w:sz w:val="22"/>
                <w:szCs w:val="22"/>
              </w:rPr>
              <w:t xml:space="preserve">Principles and technologies of cutting, drilling, boring, and blasting, including vibration and shock effects. Explosives, including properties and classification, selection of chemical explosives and explosive mixtures, regulations and approved procedures for handling, storing, loading, and detonating. Blasting design, including detonators, delay systems, </w:t>
            </w:r>
            <w:r w:rsidR="00D97B5B" w:rsidRPr="00D97B5B">
              <w:rPr>
                <w:rFonts w:ascii="Aptos" w:hAnsi="Aptos" w:cstheme="minorHAnsi"/>
                <w:color w:val="000000"/>
                <w:sz w:val="22"/>
                <w:szCs w:val="22"/>
              </w:rPr>
              <w:lastRenderedPageBreak/>
              <w:t>control blasting methods. Vibrations monitoring and blasting methods for vibrations control.</w:t>
            </w:r>
          </w:p>
        </w:tc>
        <w:tc>
          <w:tcPr>
            <w:tcW w:w="1425" w:type="pct"/>
          </w:tcPr>
          <w:p w14:paraId="76AB4449"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5B54F14C"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64B9E5A5" w14:textId="77777777" w:rsidR="00C05AEC" w:rsidRPr="00F40D38" w:rsidRDefault="00C05AEC" w:rsidP="002F30B3">
            <w:pPr>
              <w:rPr>
                <w:rFonts w:ascii="Aptos" w:hAnsi="Aptos" w:cstheme="minorHAnsi"/>
                <w:sz w:val="22"/>
                <w:szCs w:val="22"/>
              </w:rPr>
            </w:pPr>
          </w:p>
        </w:tc>
      </w:tr>
      <w:tr w:rsidR="00C05AEC" w:rsidRPr="00F40D38" w14:paraId="066178EE" w14:textId="77777777" w:rsidTr="005018BB">
        <w:tc>
          <w:tcPr>
            <w:tcW w:w="1944" w:type="pct"/>
            <w:shd w:val="clear" w:color="auto" w:fill="D3D3D3" w:themeFill="background2" w:themeFillShade="E6"/>
          </w:tcPr>
          <w:p w14:paraId="3ED08E7A" w14:textId="3DC70E9C" w:rsidR="00C05AEC" w:rsidRPr="00DC7443" w:rsidRDefault="00D97B5B" w:rsidP="002F30B3">
            <w:pPr>
              <w:autoSpaceDE w:val="0"/>
              <w:autoSpaceDN w:val="0"/>
              <w:adjustRightInd w:val="0"/>
              <w:rPr>
                <w:rFonts w:ascii="Aptos" w:hAnsi="Aptos" w:cstheme="minorHAnsi"/>
                <w:b/>
                <w:bCs/>
                <w:color w:val="000000"/>
                <w:sz w:val="22"/>
                <w:szCs w:val="22"/>
              </w:rPr>
            </w:pPr>
            <w:r w:rsidRPr="00D97B5B">
              <w:rPr>
                <w:rFonts w:ascii="Aptos" w:hAnsi="Aptos" w:cstheme="minorHAnsi"/>
                <w:b/>
                <w:bCs/>
                <w:color w:val="000000"/>
                <w:sz w:val="22"/>
                <w:szCs w:val="22"/>
              </w:rPr>
              <w:t>24-MMP-B3 Material Handling</w:t>
            </w:r>
            <w:r w:rsidR="00C05AEC" w:rsidRPr="00F40D38">
              <w:rPr>
                <w:rFonts w:ascii="Aptos" w:hAnsi="Aptos" w:cstheme="minorHAnsi"/>
                <w:b/>
                <w:bCs/>
                <w:color w:val="000000"/>
                <w:sz w:val="22"/>
                <w:szCs w:val="22"/>
              </w:rPr>
              <w:t xml:space="preserve">: </w:t>
            </w:r>
            <w:r w:rsidRPr="00D97B5B">
              <w:rPr>
                <w:rFonts w:ascii="Aptos" w:hAnsi="Aptos" w:cstheme="minorHAnsi"/>
                <w:color w:val="000000"/>
                <w:sz w:val="22"/>
                <w:szCs w:val="22"/>
              </w:rPr>
              <w:t xml:space="preserve">Classification of materials handling systems. Mining systems. Equipment selection criteria. Earthmoving fundamentals. Loading and haulage equipment. Belt conveyors. Rail haulage. </w:t>
            </w:r>
            <w:proofErr w:type="gramStart"/>
            <w:r w:rsidRPr="00D97B5B">
              <w:rPr>
                <w:rFonts w:ascii="Aptos" w:hAnsi="Aptos" w:cstheme="minorHAnsi"/>
                <w:color w:val="000000"/>
                <w:sz w:val="22"/>
                <w:szCs w:val="22"/>
              </w:rPr>
              <w:t>Mine</w:t>
            </w:r>
            <w:proofErr w:type="gramEnd"/>
            <w:r w:rsidRPr="00D97B5B">
              <w:rPr>
                <w:rFonts w:ascii="Aptos" w:hAnsi="Aptos" w:cstheme="minorHAnsi"/>
                <w:color w:val="000000"/>
                <w:sz w:val="22"/>
                <w:szCs w:val="22"/>
              </w:rPr>
              <w:t xml:space="preserve"> hoisting systems. Slurry transport. Technical and economic considerations.</w:t>
            </w:r>
          </w:p>
        </w:tc>
        <w:tc>
          <w:tcPr>
            <w:tcW w:w="1425" w:type="pct"/>
          </w:tcPr>
          <w:p w14:paraId="61F6C173"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0433B483"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4EA0B58B" w14:textId="77777777" w:rsidR="00C05AEC" w:rsidRPr="00F40D38" w:rsidRDefault="00C05AEC" w:rsidP="002F30B3">
            <w:pPr>
              <w:rPr>
                <w:rFonts w:ascii="Aptos" w:hAnsi="Aptos" w:cstheme="minorHAnsi"/>
                <w:sz w:val="22"/>
                <w:szCs w:val="22"/>
              </w:rPr>
            </w:pPr>
          </w:p>
        </w:tc>
      </w:tr>
      <w:tr w:rsidR="00C05AEC" w:rsidRPr="00F40D38" w14:paraId="6A260F5B" w14:textId="77777777" w:rsidTr="005018BB">
        <w:tc>
          <w:tcPr>
            <w:tcW w:w="1944" w:type="pct"/>
            <w:shd w:val="clear" w:color="auto" w:fill="D3D3D3" w:themeFill="background2" w:themeFillShade="E6"/>
          </w:tcPr>
          <w:p w14:paraId="29E66767" w14:textId="5774D37C" w:rsidR="00C05AEC" w:rsidRPr="00884B42" w:rsidRDefault="00002DC1" w:rsidP="002F30B3">
            <w:pPr>
              <w:autoSpaceDE w:val="0"/>
              <w:autoSpaceDN w:val="0"/>
              <w:adjustRightInd w:val="0"/>
              <w:rPr>
                <w:rFonts w:ascii="Aptos" w:hAnsi="Aptos" w:cstheme="minorHAnsi"/>
                <w:b/>
                <w:bCs/>
                <w:color w:val="000000"/>
                <w:sz w:val="22"/>
                <w:szCs w:val="22"/>
              </w:rPr>
            </w:pPr>
            <w:r w:rsidRPr="00002DC1">
              <w:rPr>
                <w:rFonts w:ascii="Aptos" w:hAnsi="Aptos" w:cstheme="minorHAnsi"/>
                <w:b/>
                <w:bCs/>
                <w:color w:val="000000"/>
                <w:sz w:val="22"/>
                <w:szCs w:val="22"/>
              </w:rPr>
              <w:t xml:space="preserve">24-MMP-B4 Mine </w:t>
            </w:r>
            <w:r>
              <w:rPr>
                <w:rFonts w:ascii="Aptos" w:hAnsi="Aptos" w:cstheme="minorHAnsi"/>
                <w:b/>
                <w:bCs/>
                <w:color w:val="000000"/>
                <w:sz w:val="22"/>
                <w:szCs w:val="22"/>
              </w:rPr>
              <w:t>V</w:t>
            </w:r>
            <w:r w:rsidRPr="00002DC1">
              <w:rPr>
                <w:rFonts w:ascii="Aptos" w:hAnsi="Aptos" w:cstheme="minorHAnsi"/>
                <w:b/>
                <w:bCs/>
                <w:color w:val="000000"/>
                <w:sz w:val="22"/>
                <w:szCs w:val="22"/>
              </w:rPr>
              <w:t xml:space="preserve">entilation and </w:t>
            </w:r>
            <w:r>
              <w:rPr>
                <w:rFonts w:ascii="Aptos" w:hAnsi="Aptos" w:cstheme="minorHAnsi"/>
                <w:b/>
                <w:bCs/>
                <w:color w:val="000000"/>
                <w:sz w:val="22"/>
                <w:szCs w:val="22"/>
              </w:rPr>
              <w:t>O</w:t>
            </w:r>
            <w:r w:rsidRPr="00002DC1">
              <w:rPr>
                <w:rFonts w:ascii="Aptos" w:hAnsi="Aptos" w:cstheme="minorHAnsi"/>
                <w:b/>
                <w:bCs/>
                <w:color w:val="000000"/>
                <w:sz w:val="22"/>
                <w:szCs w:val="22"/>
              </w:rPr>
              <w:t xml:space="preserve">ccupational </w:t>
            </w:r>
            <w:r>
              <w:rPr>
                <w:rFonts w:ascii="Aptos" w:hAnsi="Aptos" w:cstheme="minorHAnsi"/>
                <w:b/>
                <w:bCs/>
                <w:color w:val="000000"/>
                <w:sz w:val="22"/>
                <w:szCs w:val="22"/>
              </w:rPr>
              <w:t>H</w:t>
            </w:r>
            <w:r w:rsidRPr="00002DC1">
              <w:rPr>
                <w:rFonts w:ascii="Aptos" w:hAnsi="Aptos" w:cstheme="minorHAnsi"/>
                <w:b/>
                <w:bCs/>
                <w:color w:val="000000"/>
                <w:sz w:val="22"/>
                <w:szCs w:val="22"/>
              </w:rPr>
              <w:t>ygiene</w:t>
            </w:r>
            <w:r>
              <w:rPr>
                <w:rFonts w:ascii="Aptos" w:hAnsi="Aptos" w:cstheme="minorHAnsi"/>
                <w:b/>
                <w:bCs/>
                <w:color w:val="000000"/>
                <w:sz w:val="22"/>
                <w:szCs w:val="22"/>
              </w:rPr>
              <w:t xml:space="preserve">: </w:t>
            </w:r>
            <w:r w:rsidR="00DF1CDC" w:rsidRPr="00DF1CDC">
              <w:rPr>
                <w:rFonts w:ascii="Aptos" w:hAnsi="Aptos" w:cstheme="minorHAnsi"/>
                <w:color w:val="000000"/>
                <w:sz w:val="22"/>
                <w:szCs w:val="22"/>
              </w:rPr>
              <w:t>Mine ventilation requirements, engineering principles, and design criteria for underground mines, air flow through mine openings, air quality and control. Statutory regulations. Mine ventilation risk assessment and mitigation strategies. Control and detection of hazards in surface and underground mines: rock falls, slope failures, radiation, heat, noise, dust and gas. Safety practices and equipment employed.</w:t>
            </w:r>
          </w:p>
        </w:tc>
        <w:tc>
          <w:tcPr>
            <w:tcW w:w="1425" w:type="pct"/>
          </w:tcPr>
          <w:p w14:paraId="0719B23D"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08E8A3A6"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5FDADB90" w14:textId="77777777" w:rsidR="00C05AEC" w:rsidRPr="00F40D38" w:rsidRDefault="00C05AEC" w:rsidP="002F30B3">
            <w:pPr>
              <w:rPr>
                <w:rFonts w:ascii="Aptos" w:hAnsi="Aptos" w:cstheme="minorHAnsi"/>
                <w:sz w:val="22"/>
                <w:szCs w:val="22"/>
              </w:rPr>
            </w:pPr>
          </w:p>
        </w:tc>
      </w:tr>
      <w:tr w:rsidR="00C05AEC" w:rsidRPr="00F40D38" w14:paraId="5A8E1EEB" w14:textId="77777777" w:rsidTr="005018BB">
        <w:tc>
          <w:tcPr>
            <w:tcW w:w="1944" w:type="pct"/>
            <w:shd w:val="clear" w:color="auto" w:fill="D3D3D3" w:themeFill="background2" w:themeFillShade="E6"/>
          </w:tcPr>
          <w:p w14:paraId="097D9EEE" w14:textId="78794481" w:rsidR="00C05AEC" w:rsidRPr="00DF1CDC" w:rsidRDefault="00DF1CDC" w:rsidP="002F30B3">
            <w:pPr>
              <w:autoSpaceDE w:val="0"/>
              <w:autoSpaceDN w:val="0"/>
              <w:adjustRightInd w:val="0"/>
              <w:rPr>
                <w:rFonts w:ascii="Aptos" w:hAnsi="Aptos" w:cstheme="minorHAnsi"/>
                <w:b/>
                <w:bCs/>
                <w:color w:val="000000"/>
                <w:sz w:val="22"/>
                <w:szCs w:val="22"/>
              </w:rPr>
            </w:pPr>
            <w:r w:rsidRPr="00DF1CDC">
              <w:rPr>
                <w:rFonts w:ascii="Aptos" w:hAnsi="Aptos" w:cstheme="minorHAnsi"/>
                <w:b/>
                <w:bCs/>
                <w:color w:val="000000"/>
                <w:sz w:val="22"/>
                <w:szCs w:val="22"/>
              </w:rPr>
              <w:t>24-MMP-B5 Mineral Processing Design and Operations</w:t>
            </w:r>
            <w:r w:rsidR="0000373D">
              <w:rPr>
                <w:rFonts w:ascii="Aptos" w:hAnsi="Aptos" w:cstheme="minorHAnsi"/>
                <w:b/>
                <w:bCs/>
                <w:color w:val="000000"/>
                <w:sz w:val="22"/>
                <w:szCs w:val="22"/>
              </w:rPr>
              <w:t xml:space="preserve">: </w:t>
            </w:r>
            <w:r w:rsidR="00DC5E55" w:rsidRPr="00DC5E55">
              <w:rPr>
                <w:rFonts w:ascii="Aptos" w:hAnsi="Aptos" w:cstheme="minorHAnsi"/>
                <w:color w:val="000000"/>
                <w:sz w:val="22"/>
                <w:szCs w:val="22"/>
              </w:rPr>
              <w:t xml:space="preserve">Mineral processing flowsheet synthesis and circuit design. Material and energy balances. Selection and sizing of mineral processing equipment: comminution, classification, gravity, magnetic and electrostatic separations, froth flotation, dewatering, solids and slurry storage and transport. Sampling, data logging, process modelling and simulation of </w:t>
            </w:r>
            <w:r w:rsidR="00DC5E55" w:rsidRPr="00DC5E55">
              <w:rPr>
                <w:rFonts w:ascii="Aptos" w:hAnsi="Aptos" w:cstheme="minorHAnsi"/>
                <w:color w:val="000000"/>
                <w:sz w:val="22"/>
                <w:szCs w:val="22"/>
              </w:rPr>
              <w:lastRenderedPageBreak/>
              <w:t>mineral process plants. Capital and operating cost estimations. Economic analysis.</w:t>
            </w:r>
          </w:p>
        </w:tc>
        <w:tc>
          <w:tcPr>
            <w:tcW w:w="1425" w:type="pct"/>
          </w:tcPr>
          <w:p w14:paraId="3346C6A3"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39037860"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552DD696" w14:textId="77777777" w:rsidR="00C05AEC" w:rsidRPr="00F40D38" w:rsidRDefault="00C05AEC" w:rsidP="002F30B3">
            <w:pPr>
              <w:rPr>
                <w:rFonts w:ascii="Aptos" w:hAnsi="Aptos" w:cstheme="minorHAnsi"/>
                <w:sz w:val="22"/>
                <w:szCs w:val="22"/>
              </w:rPr>
            </w:pPr>
          </w:p>
        </w:tc>
      </w:tr>
      <w:tr w:rsidR="00C05AEC" w:rsidRPr="00F40D38" w14:paraId="7A5EFCA4" w14:textId="77777777" w:rsidTr="005018BB">
        <w:tc>
          <w:tcPr>
            <w:tcW w:w="1944" w:type="pct"/>
            <w:shd w:val="clear" w:color="auto" w:fill="D3D3D3" w:themeFill="background2" w:themeFillShade="E6"/>
          </w:tcPr>
          <w:p w14:paraId="194502D4" w14:textId="01DE3FF4" w:rsidR="00C05AEC" w:rsidRPr="00BB1799" w:rsidRDefault="00DC5E55" w:rsidP="002F30B3">
            <w:pPr>
              <w:autoSpaceDE w:val="0"/>
              <w:autoSpaceDN w:val="0"/>
              <w:adjustRightInd w:val="0"/>
              <w:rPr>
                <w:rFonts w:ascii="Aptos" w:hAnsi="Aptos" w:cstheme="minorHAnsi"/>
                <w:b/>
                <w:bCs/>
                <w:color w:val="000000"/>
                <w:sz w:val="22"/>
                <w:szCs w:val="22"/>
              </w:rPr>
            </w:pPr>
            <w:r w:rsidRPr="00DC5E55">
              <w:rPr>
                <w:rFonts w:ascii="Aptos" w:hAnsi="Aptos" w:cstheme="minorHAnsi"/>
                <w:b/>
                <w:bCs/>
                <w:color w:val="000000"/>
                <w:sz w:val="22"/>
                <w:szCs w:val="22"/>
              </w:rPr>
              <w:t>24-MMP-B6 Mill Process Control</w:t>
            </w:r>
            <w:r w:rsidR="00C05AEC" w:rsidRPr="00F40D38">
              <w:rPr>
                <w:rFonts w:ascii="Aptos" w:hAnsi="Aptos" w:cstheme="minorHAnsi"/>
                <w:b/>
                <w:bCs/>
                <w:color w:val="000000"/>
                <w:sz w:val="22"/>
                <w:szCs w:val="22"/>
              </w:rPr>
              <w:t xml:space="preserve">: </w:t>
            </w:r>
            <w:r w:rsidRPr="00DC5E55">
              <w:rPr>
                <w:rFonts w:ascii="Aptos" w:hAnsi="Aptos" w:cstheme="minorHAnsi"/>
                <w:color w:val="000000"/>
                <w:sz w:val="22"/>
                <w:szCs w:val="22"/>
              </w:rPr>
              <w:t xml:space="preserve">Basic process control and analysis: PID (Proportional-Integral-Derivative) loops, feedback, feed forward, cascade, interacting control systems, data acquisition, control loop monitoring and control network technology (fieldbus, wireless, security). Controller settings — analytical and loop-tuning techniques. Computer control modelling, on stream analysis, sampling for control strategies for </w:t>
            </w:r>
            <w:proofErr w:type="gramStart"/>
            <w:r w:rsidRPr="00DC5E55">
              <w:rPr>
                <w:rFonts w:ascii="Aptos" w:hAnsi="Aptos" w:cstheme="minorHAnsi"/>
                <w:color w:val="000000"/>
                <w:sz w:val="22"/>
                <w:szCs w:val="22"/>
              </w:rPr>
              <w:t>all of</w:t>
            </w:r>
            <w:proofErr w:type="gramEnd"/>
            <w:r w:rsidRPr="00DC5E55">
              <w:rPr>
                <w:rFonts w:ascii="Aptos" w:hAnsi="Aptos" w:cstheme="minorHAnsi"/>
                <w:color w:val="000000"/>
                <w:sz w:val="22"/>
                <w:szCs w:val="22"/>
              </w:rPr>
              <w:t xml:space="preserve"> the mineral processing units including benefits and justification of automatic and AI control systems. Instrumentation for bin and sump level sensing, solids and slurry flow rates, pulp density, power draw, reagent addition, pH measurement. Alarm and interlock systems, sequencing problems. Benefits and justification of automatic control.</w:t>
            </w:r>
          </w:p>
        </w:tc>
        <w:tc>
          <w:tcPr>
            <w:tcW w:w="1425" w:type="pct"/>
          </w:tcPr>
          <w:p w14:paraId="078A303F"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7E5ECF15"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163B41FB" w14:textId="77777777" w:rsidR="00C05AEC" w:rsidRPr="00F40D38" w:rsidRDefault="00C05AEC" w:rsidP="002F30B3">
            <w:pPr>
              <w:rPr>
                <w:rFonts w:ascii="Aptos" w:hAnsi="Aptos" w:cstheme="minorHAnsi"/>
                <w:sz w:val="22"/>
                <w:szCs w:val="22"/>
              </w:rPr>
            </w:pPr>
          </w:p>
        </w:tc>
      </w:tr>
      <w:tr w:rsidR="00C05AEC" w:rsidRPr="00F40D38" w14:paraId="1A765B62" w14:textId="77777777" w:rsidTr="005018BB">
        <w:tc>
          <w:tcPr>
            <w:tcW w:w="1944" w:type="pct"/>
            <w:shd w:val="clear" w:color="auto" w:fill="D3D3D3" w:themeFill="background2" w:themeFillShade="E6"/>
          </w:tcPr>
          <w:p w14:paraId="290F2434" w14:textId="0F789B78" w:rsidR="00C05AEC" w:rsidRPr="00DC43D3" w:rsidRDefault="00401681" w:rsidP="004B02F7">
            <w:pPr>
              <w:autoSpaceDE w:val="0"/>
              <w:autoSpaceDN w:val="0"/>
              <w:adjustRightInd w:val="0"/>
              <w:rPr>
                <w:rFonts w:ascii="Aptos" w:hAnsi="Aptos" w:cstheme="minorHAnsi"/>
                <w:b/>
                <w:bCs/>
                <w:color w:val="000000"/>
                <w:sz w:val="22"/>
                <w:szCs w:val="22"/>
              </w:rPr>
            </w:pPr>
            <w:r w:rsidRPr="00401681">
              <w:rPr>
                <w:rFonts w:ascii="Aptos" w:hAnsi="Aptos" w:cstheme="minorHAnsi"/>
                <w:b/>
                <w:bCs/>
                <w:color w:val="000000"/>
                <w:sz w:val="22"/>
                <w:szCs w:val="22"/>
              </w:rPr>
              <w:t>24-MMP-B</w:t>
            </w:r>
            <w:r>
              <w:rPr>
                <w:rFonts w:ascii="Aptos" w:hAnsi="Aptos" w:cstheme="minorHAnsi"/>
                <w:b/>
                <w:bCs/>
                <w:color w:val="000000"/>
                <w:sz w:val="22"/>
                <w:szCs w:val="22"/>
              </w:rPr>
              <w:t>7</w:t>
            </w:r>
            <w:r w:rsidRPr="00401681">
              <w:rPr>
                <w:rFonts w:ascii="Aptos" w:hAnsi="Aptos" w:cstheme="minorHAnsi"/>
                <w:b/>
                <w:bCs/>
                <w:color w:val="000000"/>
                <w:sz w:val="22"/>
                <w:szCs w:val="22"/>
              </w:rPr>
              <w:t xml:space="preserve"> Extractive Metallurgy</w:t>
            </w:r>
            <w:r w:rsidR="00C05AEC" w:rsidRPr="00F40D38">
              <w:rPr>
                <w:rFonts w:ascii="Aptos" w:hAnsi="Aptos" w:cstheme="minorHAnsi"/>
                <w:b/>
                <w:bCs/>
                <w:color w:val="000000"/>
                <w:sz w:val="22"/>
                <w:szCs w:val="22"/>
              </w:rPr>
              <w:t xml:space="preserve">: </w:t>
            </w:r>
            <w:r w:rsidR="00D312C4" w:rsidRPr="00D312C4">
              <w:rPr>
                <w:rFonts w:ascii="Aptos" w:hAnsi="Aptos" w:cstheme="minorHAnsi"/>
                <w:color w:val="000000"/>
                <w:sz w:val="22"/>
                <w:szCs w:val="22"/>
              </w:rPr>
              <w:t xml:space="preserve">Thermodynamics of pyro- and hydro-metallurgical extraction processes. Kinetics of extraction processes. Materials preparation in the metallurgical industry. Slag and mattes. Pyrometallurgical processes </w:t>
            </w:r>
            <w:proofErr w:type="gramStart"/>
            <w:r w:rsidR="00D312C4" w:rsidRPr="00D312C4">
              <w:rPr>
                <w:rFonts w:ascii="Aptos" w:hAnsi="Aptos" w:cstheme="minorHAnsi"/>
                <w:color w:val="000000"/>
                <w:sz w:val="22"/>
                <w:szCs w:val="22"/>
              </w:rPr>
              <w:t>including</w:t>
            </w:r>
            <w:proofErr w:type="gramEnd"/>
            <w:r w:rsidR="00D312C4" w:rsidRPr="00D312C4">
              <w:rPr>
                <w:rFonts w:ascii="Aptos" w:hAnsi="Aptos" w:cstheme="minorHAnsi"/>
                <w:color w:val="000000"/>
                <w:sz w:val="22"/>
                <w:szCs w:val="22"/>
              </w:rPr>
              <w:t xml:space="preserve"> calcining, roasting, and smelting. Hydrometallurgical processes, including leaching (autoclave, agitation, and heap), purification and concentration via ion exchange, and solvent </w:t>
            </w:r>
            <w:r w:rsidR="00D312C4" w:rsidRPr="00D312C4">
              <w:rPr>
                <w:rFonts w:ascii="Aptos" w:hAnsi="Aptos" w:cstheme="minorHAnsi"/>
                <w:color w:val="000000"/>
                <w:sz w:val="22"/>
                <w:szCs w:val="22"/>
              </w:rPr>
              <w:lastRenderedPageBreak/>
              <w:t>extraction, metal recovery via electrowinning, electrolysis or precipitation. Refining processes. Flowsheet studies.</w:t>
            </w:r>
          </w:p>
        </w:tc>
        <w:tc>
          <w:tcPr>
            <w:tcW w:w="1425" w:type="pct"/>
          </w:tcPr>
          <w:p w14:paraId="44ECA5D9"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25486A41" w14:textId="77777777" w:rsidR="00C05AEC" w:rsidRPr="00F40D38" w:rsidRDefault="00C05AEC" w:rsidP="002F30B3">
            <w:pPr>
              <w:pStyle w:val="Heading1"/>
              <w:rPr>
                <w:rFonts w:ascii="Aptos" w:hAnsi="Aptos" w:cstheme="minorHAnsi"/>
                <w:b w:val="0"/>
                <w:sz w:val="22"/>
                <w:szCs w:val="22"/>
              </w:rPr>
            </w:pPr>
          </w:p>
        </w:tc>
        <w:tc>
          <w:tcPr>
            <w:tcW w:w="763" w:type="pct"/>
            <w:shd w:val="clear" w:color="auto" w:fill="D3D3D3" w:themeFill="background2" w:themeFillShade="E6"/>
          </w:tcPr>
          <w:p w14:paraId="6620FC27" w14:textId="77777777" w:rsidR="00C05AEC" w:rsidRPr="00F40D38" w:rsidRDefault="00C05AEC" w:rsidP="002F30B3">
            <w:pPr>
              <w:pStyle w:val="Heading1"/>
              <w:rPr>
                <w:rFonts w:ascii="Aptos" w:hAnsi="Aptos" w:cstheme="minorHAnsi"/>
                <w:b w:val="0"/>
                <w:sz w:val="22"/>
                <w:szCs w:val="22"/>
              </w:rPr>
            </w:pPr>
          </w:p>
        </w:tc>
      </w:tr>
      <w:tr w:rsidR="00C05AEC" w:rsidRPr="00F40D38" w14:paraId="1A93D2DD" w14:textId="77777777" w:rsidTr="005018BB">
        <w:tc>
          <w:tcPr>
            <w:tcW w:w="1944" w:type="pct"/>
            <w:shd w:val="clear" w:color="auto" w:fill="D3D3D3" w:themeFill="background2" w:themeFillShade="E6"/>
          </w:tcPr>
          <w:p w14:paraId="499C71B4" w14:textId="6283FF39" w:rsidR="00C05AEC" w:rsidRPr="00D312C4" w:rsidRDefault="00D312C4" w:rsidP="002F30B3">
            <w:pPr>
              <w:autoSpaceDE w:val="0"/>
              <w:autoSpaceDN w:val="0"/>
              <w:adjustRightInd w:val="0"/>
              <w:rPr>
                <w:rFonts w:ascii="Aptos" w:hAnsi="Aptos" w:cstheme="minorHAnsi"/>
                <w:b/>
                <w:bCs/>
                <w:color w:val="000000"/>
                <w:sz w:val="22"/>
                <w:szCs w:val="22"/>
              </w:rPr>
            </w:pPr>
            <w:r w:rsidRPr="00D312C4">
              <w:rPr>
                <w:rFonts w:ascii="Aptos" w:hAnsi="Aptos" w:cstheme="minorHAnsi"/>
                <w:b/>
                <w:bCs/>
                <w:color w:val="000000"/>
                <w:sz w:val="22"/>
                <w:szCs w:val="22"/>
              </w:rPr>
              <w:t>24-MMP-B</w:t>
            </w:r>
            <w:r>
              <w:rPr>
                <w:rFonts w:ascii="Aptos" w:hAnsi="Aptos" w:cstheme="minorHAnsi"/>
                <w:b/>
                <w:bCs/>
                <w:color w:val="000000"/>
                <w:sz w:val="22"/>
                <w:szCs w:val="22"/>
              </w:rPr>
              <w:t>8</w:t>
            </w:r>
            <w:r w:rsidRPr="00D312C4">
              <w:rPr>
                <w:rFonts w:ascii="Aptos" w:hAnsi="Aptos" w:cstheme="minorHAnsi"/>
                <w:b/>
                <w:bCs/>
                <w:color w:val="000000"/>
                <w:sz w:val="22"/>
                <w:szCs w:val="22"/>
              </w:rPr>
              <w:t xml:space="preserve"> Mine Management and Systems Analysis</w:t>
            </w:r>
            <w:r w:rsidR="00C05AEC" w:rsidRPr="00F40D38">
              <w:rPr>
                <w:rFonts w:ascii="Aptos" w:hAnsi="Aptos" w:cstheme="minorHAnsi"/>
                <w:b/>
                <w:bCs/>
                <w:color w:val="000000"/>
                <w:sz w:val="22"/>
                <w:szCs w:val="22"/>
              </w:rPr>
              <w:t xml:space="preserve">: </w:t>
            </w:r>
            <w:r w:rsidR="00C25608" w:rsidRPr="00C25608">
              <w:rPr>
                <w:rFonts w:ascii="Aptos" w:hAnsi="Aptos" w:cstheme="minorHAnsi"/>
                <w:color w:val="000000"/>
                <w:sz w:val="22"/>
                <w:szCs w:val="22"/>
                <w:lang w:val="en-CA"/>
              </w:rPr>
              <w:t>Mine organization and management. Budgeting and management accounting. Work design and scheduling, work study and sampling, development of standard practices. Organizational structure of business in the mining industry. Contracting procedures. Labour/management relations. Operations Research methods: graph theory (shortest path, minimum-cost flow, maximum flow CPM, PERT), linear, integer and nonlinear programming. Design of experiments.</w:t>
            </w:r>
          </w:p>
        </w:tc>
        <w:tc>
          <w:tcPr>
            <w:tcW w:w="1425" w:type="pct"/>
          </w:tcPr>
          <w:p w14:paraId="11C2DB96"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655984FA"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364F4842" w14:textId="77777777" w:rsidR="00C05AEC" w:rsidRPr="00F40D38" w:rsidRDefault="00C05AEC" w:rsidP="002F30B3">
            <w:pPr>
              <w:rPr>
                <w:rFonts w:ascii="Aptos" w:hAnsi="Aptos" w:cstheme="minorHAnsi"/>
                <w:sz w:val="22"/>
                <w:szCs w:val="22"/>
              </w:rPr>
            </w:pPr>
          </w:p>
        </w:tc>
      </w:tr>
      <w:tr w:rsidR="00C05AEC" w:rsidRPr="00F40D38" w14:paraId="2B57CC79" w14:textId="77777777" w:rsidTr="005018BB">
        <w:tc>
          <w:tcPr>
            <w:tcW w:w="1944" w:type="pct"/>
            <w:shd w:val="clear" w:color="auto" w:fill="D3D3D3" w:themeFill="background2" w:themeFillShade="E6"/>
          </w:tcPr>
          <w:p w14:paraId="340D1551" w14:textId="62B5E61D" w:rsidR="00C05AEC" w:rsidRPr="00216B99" w:rsidRDefault="00630BC2" w:rsidP="002F30B3">
            <w:pPr>
              <w:autoSpaceDE w:val="0"/>
              <w:autoSpaceDN w:val="0"/>
              <w:adjustRightInd w:val="0"/>
              <w:rPr>
                <w:rFonts w:ascii="Aptos" w:hAnsi="Aptos" w:cstheme="minorHAnsi"/>
                <w:b/>
                <w:bCs/>
                <w:color w:val="000000"/>
                <w:sz w:val="22"/>
                <w:szCs w:val="22"/>
              </w:rPr>
            </w:pPr>
            <w:r w:rsidRPr="00630BC2">
              <w:rPr>
                <w:rFonts w:ascii="Aptos" w:hAnsi="Aptos" w:cstheme="minorHAnsi"/>
                <w:b/>
                <w:bCs/>
                <w:color w:val="000000"/>
                <w:sz w:val="22"/>
                <w:szCs w:val="22"/>
              </w:rPr>
              <w:t>24-MMP-B</w:t>
            </w:r>
            <w:r>
              <w:rPr>
                <w:rFonts w:ascii="Aptos" w:hAnsi="Aptos" w:cstheme="minorHAnsi"/>
                <w:b/>
                <w:bCs/>
                <w:color w:val="000000"/>
                <w:sz w:val="22"/>
                <w:szCs w:val="22"/>
              </w:rPr>
              <w:t>9</w:t>
            </w:r>
            <w:r w:rsidRPr="00630BC2">
              <w:rPr>
                <w:rFonts w:ascii="Aptos" w:hAnsi="Aptos" w:cstheme="minorHAnsi"/>
                <w:b/>
                <w:bCs/>
                <w:color w:val="000000"/>
                <w:sz w:val="22"/>
                <w:szCs w:val="22"/>
              </w:rPr>
              <w:t xml:space="preserve"> Rock Slope Engineering</w:t>
            </w:r>
            <w:r w:rsidR="00C05AEC" w:rsidRPr="00F40D38">
              <w:rPr>
                <w:rFonts w:ascii="Aptos" w:hAnsi="Aptos" w:cstheme="minorHAnsi"/>
                <w:b/>
                <w:bCs/>
                <w:color w:val="000000"/>
                <w:sz w:val="22"/>
                <w:szCs w:val="22"/>
              </w:rPr>
              <w:t xml:space="preserve">: </w:t>
            </w:r>
            <w:r w:rsidR="007231E3" w:rsidRPr="007231E3">
              <w:rPr>
                <w:rFonts w:ascii="Aptos" w:hAnsi="Aptos" w:cstheme="minorHAnsi"/>
                <w:color w:val="000000"/>
                <w:sz w:val="22"/>
                <w:szCs w:val="22"/>
              </w:rPr>
              <w:t xml:space="preserve">Geologic investigations and field and laboratory testing. Detailed review of the mechanisms of rock slope instability. Evaluation of the influence of geology, groundwater and blasting on rock slope stability. Design of stable rock slopes. Dewatering methods for rock slopes. Field instrumentation and monitoring of rock slope </w:t>
            </w:r>
            <w:proofErr w:type="spellStart"/>
            <w:r w:rsidR="007231E3" w:rsidRPr="007231E3">
              <w:rPr>
                <w:rFonts w:ascii="Aptos" w:hAnsi="Aptos" w:cstheme="minorHAnsi"/>
                <w:color w:val="000000"/>
                <w:sz w:val="22"/>
                <w:szCs w:val="22"/>
              </w:rPr>
              <w:t>behaviour</w:t>
            </w:r>
            <w:proofErr w:type="spellEnd"/>
            <w:r w:rsidR="007231E3" w:rsidRPr="007231E3">
              <w:rPr>
                <w:rFonts w:ascii="Aptos" w:hAnsi="Aptos" w:cstheme="minorHAnsi"/>
                <w:color w:val="000000"/>
                <w:sz w:val="22"/>
                <w:szCs w:val="22"/>
              </w:rPr>
              <w:t>. Stabilization of rock slope failures. Design criteria.</w:t>
            </w:r>
          </w:p>
        </w:tc>
        <w:tc>
          <w:tcPr>
            <w:tcW w:w="1425" w:type="pct"/>
          </w:tcPr>
          <w:p w14:paraId="74F7A4A1"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02352D0D"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4D0DF409" w14:textId="77777777" w:rsidR="00C05AEC" w:rsidRPr="00F40D38" w:rsidRDefault="00C05AEC" w:rsidP="002F30B3">
            <w:pPr>
              <w:rPr>
                <w:rFonts w:ascii="Aptos" w:hAnsi="Aptos" w:cstheme="minorHAnsi"/>
                <w:sz w:val="22"/>
                <w:szCs w:val="22"/>
              </w:rPr>
            </w:pPr>
          </w:p>
        </w:tc>
      </w:tr>
      <w:tr w:rsidR="007231E3" w:rsidRPr="00F40D38" w14:paraId="23B07E2A" w14:textId="77777777" w:rsidTr="005018BB">
        <w:tc>
          <w:tcPr>
            <w:tcW w:w="1944" w:type="pct"/>
            <w:shd w:val="clear" w:color="auto" w:fill="D3D3D3" w:themeFill="background2" w:themeFillShade="E6"/>
          </w:tcPr>
          <w:p w14:paraId="5747D0D0" w14:textId="59679638" w:rsidR="007231E3" w:rsidRPr="00630BC2" w:rsidRDefault="007231E3" w:rsidP="00895C94">
            <w:pPr>
              <w:autoSpaceDE w:val="0"/>
              <w:autoSpaceDN w:val="0"/>
              <w:adjustRightInd w:val="0"/>
              <w:rPr>
                <w:rFonts w:ascii="Aptos" w:hAnsi="Aptos" w:cstheme="minorHAnsi"/>
                <w:b/>
                <w:bCs/>
                <w:color w:val="000000"/>
                <w:sz w:val="22"/>
                <w:szCs w:val="22"/>
              </w:rPr>
            </w:pPr>
            <w:r w:rsidRPr="007231E3">
              <w:rPr>
                <w:rFonts w:ascii="Aptos" w:hAnsi="Aptos" w:cstheme="minorHAnsi"/>
                <w:b/>
                <w:bCs/>
                <w:color w:val="000000"/>
                <w:sz w:val="22"/>
                <w:szCs w:val="22"/>
              </w:rPr>
              <w:t>24-MMP-B</w:t>
            </w:r>
            <w:r>
              <w:rPr>
                <w:rFonts w:ascii="Aptos" w:hAnsi="Aptos" w:cstheme="minorHAnsi"/>
                <w:b/>
                <w:bCs/>
                <w:color w:val="000000"/>
                <w:sz w:val="22"/>
                <w:szCs w:val="22"/>
              </w:rPr>
              <w:t>10</w:t>
            </w:r>
            <w:r w:rsidRPr="007231E3">
              <w:rPr>
                <w:rFonts w:ascii="Aptos" w:hAnsi="Aptos" w:cstheme="minorHAnsi"/>
                <w:b/>
                <w:bCs/>
                <w:color w:val="000000"/>
                <w:sz w:val="22"/>
                <w:szCs w:val="22"/>
              </w:rPr>
              <w:t xml:space="preserve"> Geotechnical Mining</w:t>
            </w:r>
            <w:r>
              <w:rPr>
                <w:rFonts w:ascii="Aptos" w:hAnsi="Aptos" w:cstheme="minorHAnsi"/>
                <w:b/>
                <w:bCs/>
                <w:color w:val="000000"/>
                <w:sz w:val="22"/>
                <w:szCs w:val="22"/>
              </w:rPr>
              <w:t xml:space="preserve">: </w:t>
            </w:r>
            <w:r w:rsidR="00895C94" w:rsidRPr="00895C94">
              <w:rPr>
                <w:rFonts w:ascii="Aptos" w:hAnsi="Aptos" w:cstheme="minorHAnsi"/>
                <w:color w:val="000000"/>
                <w:sz w:val="22"/>
                <w:szCs w:val="22"/>
              </w:rPr>
              <w:t>Soil properties description and classification. Compaction. Lateral earth pressures assessment. Soil slope stability and open pit slopes design. Tailings dam construction design and analysis.</w:t>
            </w:r>
          </w:p>
        </w:tc>
        <w:tc>
          <w:tcPr>
            <w:tcW w:w="1425" w:type="pct"/>
          </w:tcPr>
          <w:p w14:paraId="79229699" w14:textId="77777777" w:rsidR="007231E3" w:rsidRPr="00F40D38" w:rsidRDefault="007231E3" w:rsidP="002F30B3">
            <w:pPr>
              <w:rPr>
                <w:rFonts w:ascii="Aptos" w:hAnsi="Aptos" w:cstheme="minorHAnsi"/>
                <w:sz w:val="22"/>
                <w:szCs w:val="22"/>
              </w:rPr>
            </w:pPr>
          </w:p>
        </w:tc>
        <w:tc>
          <w:tcPr>
            <w:tcW w:w="868" w:type="pct"/>
            <w:shd w:val="clear" w:color="auto" w:fill="D3D3D3" w:themeFill="background2" w:themeFillShade="E6"/>
          </w:tcPr>
          <w:p w14:paraId="3EF87706" w14:textId="77777777" w:rsidR="007231E3" w:rsidRPr="00F40D38" w:rsidRDefault="007231E3" w:rsidP="002F30B3">
            <w:pPr>
              <w:rPr>
                <w:rFonts w:ascii="Aptos" w:hAnsi="Aptos" w:cstheme="minorHAnsi"/>
                <w:sz w:val="22"/>
                <w:szCs w:val="22"/>
              </w:rPr>
            </w:pPr>
          </w:p>
        </w:tc>
        <w:tc>
          <w:tcPr>
            <w:tcW w:w="763" w:type="pct"/>
            <w:shd w:val="clear" w:color="auto" w:fill="D3D3D3" w:themeFill="background2" w:themeFillShade="E6"/>
          </w:tcPr>
          <w:p w14:paraId="5CFAFC5E" w14:textId="77777777" w:rsidR="007231E3" w:rsidRPr="00F40D38" w:rsidRDefault="007231E3" w:rsidP="002F30B3">
            <w:pPr>
              <w:rPr>
                <w:rFonts w:ascii="Aptos" w:hAnsi="Aptos" w:cstheme="minorHAnsi"/>
                <w:sz w:val="22"/>
                <w:szCs w:val="22"/>
              </w:rPr>
            </w:pPr>
          </w:p>
        </w:tc>
      </w:tr>
    </w:tbl>
    <w:p w14:paraId="2E470F48" w14:textId="006019CA" w:rsidR="007C64BA" w:rsidRDefault="007C64BA">
      <w:pPr>
        <w:rPr>
          <w:rFonts w:ascii="Aptos" w:hAnsi="Aptos" w:cs="Arial"/>
          <w:sz w:val="22"/>
          <w:szCs w:val="22"/>
        </w:rPr>
      </w:pPr>
    </w:p>
    <w:p w14:paraId="7F3DB99D" w14:textId="77777777" w:rsidR="002D0637" w:rsidRPr="002D0637" w:rsidRDefault="002D0637" w:rsidP="002D0637">
      <w:pPr>
        <w:keepNext/>
        <w:jc w:val="center"/>
        <w:outlineLvl w:val="0"/>
        <w:rPr>
          <w:rFonts w:ascii="Aptos" w:hAnsi="Aptos" w:cstheme="minorHAnsi"/>
          <w:b/>
          <w:bCs/>
          <w:color w:val="002E5F" w:themeColor="accent1"/>
          <w:sz w:val="22"/>
        </w:rPr>
      </w:pPr>
      <w:r w:rsidRPr="002D0637">
        <w:rPr>
          <w:rFonts w:ascii="Aptos" w:hAnsi="Aptos" w:cstheme="minorHAnsi"/>
          <w:b/>
          <w:bCs/>
          <w:color w:val="002E5F" w:themeColor="accent1"/>
          <w:sz w:val="22"/>
        </w:rPr>
        <w:lastRenderedPageBreak/>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2D0637" w:rsidRPr="002D0637" w14:paraId="76D17F22" w14:textId="77777777" w:rsidTr="007A3B20">
        <w:trPr>
          <w:trHeight w:val="728"/>
          <w:tblHeader/>
        </w:trPr>
        <w:tc>
          <w:tcPr>
            <w:tcW w:w="1840" w:type="pct"/>
            <w:shd w:val="clear" w:color="auto" w:fill="D3D3D3" w:themeFill="background2" w:themeFillShade="E6"/>
            <w:vAlign w:val="center"/>
          </w:tcPr>
          <w:p w14:paraId="7E06B078" w14:textId="77777777" w:rsidR="002D0637" w:rsidRPr="002D0637" w:rsidRDefault="002D0637" w:rsidP="002D0637">
            <w:pPr>
              <w:jc w:val="center"/>
              <w:rPr>
                <w:rFonts w:ascii="Aptos" w:hAnsi="Aptos" w:cstheme="minorHAnsi"/>
                <w:b/>
                <w:bCs/>
                <w:sz w:val="22"/>
                <w:szCs w:val="22"/>
              </w:rPr>
            </w:pPr>
            <w:r w:rsidRPr="002D0637">
              <w:rPr>
                <w:rFonts w:ascii="Aptos" w:hAnsi="Aptos" w:cstheme="minorHAnsi"/>
                <w:b/>
                <w:bCs/>
                <w:sz w:val="22"/>
                <w:szCs w:val="22"/>
              </w:rPr>
              <w:t>C1</w:t>
            </w:r>
          </w:p>
          <w:p w14:paraId="61ACF649" w14:textId="77777777" w:rsidR="002D0637" w:rsidRPr="002D0637" w:rsidRDefault="002D0637" w:rsidP="002D0637">
            <w:pPr>
              <w:jc w:val="center"/>
              <w:rPr>
                <w:rFonts w:ascii="Aptos" w:hAnsi="Aptos" w:cstheme="minorHAnsi"/>
                <w:b/>
                <w:bCs/>
                <w:sz w:val="22"/>
                <w:szCs w:val="22"/>
              </w:rPr>
            </w:pPr>
            <w:r w:rsidRPr="002D0637">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37130C0" w14:textId="77777777" w:rsidR="002D0637" w:rsidRPr="002D0637" w:rsidRDefault="002D0637" w:rsidP="002D0637">
            <w:pPr>
              <w:jc w:val="center"/>
              <w:rPr>
                <w:rFonts w:ascii="Aptos" w:hAnsi="Aptos" w:cstheme="minorHAnsi"/>
                <w:b/>
                <w:bCs/>
                <w:sz w:val="22"/>
                <w:szCs w:val="22"/>
              </w:rPr>
            </w:pPr>
            <w:r w:rsidRPr="002D0637">
              <w:rPr>
                <w:rFonts w:ascii="Aptos" w:hAnsi="Aptos" w:cstheme="minorHAnsi"/>
                <w:b/>
                <w:bCs/>
                <w:sz w:val="22"/>
                <w:szCs w:val="22"/>
              </w:rPr>
              <w:t>C2</w:t>
            </w:r>
          </w:p>
          <w:p w14:paraId="6868149B" w14:textId="77777777" w:rsidR="002D0637" w:rsidRPr="002D0637" w:rsidRDefault="002D0637" w:rsidP="002D0637">
            <w:pPr>
              <w:jc w:val="center"/>
              <w:rPr>
                <w:rFonts w:ascii="Aptos" w:hAnsi="Aptos" w:cstheme="minorHAnsi"/>
                <w:b/>
                <w:bCs/>
                <w:sz w:val="22"/>
                <w:szCs w:val="22"/>
              </w:rPr>
            </w:pPr>
            <w:r w:rsidRPr="002D0637">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BEB7CDC" w14:textId="77777777" w:rsidR="002D0637" w:rsidRPr="002D0637" w:rsidRDefault="002D0637" w:rsidP="002D0637">
            <w:pPr>
              <w:jc w:val="center"/>
              <w:rPr>
                <w:rFonts w:ascii="Aptos" w:hAnsi="Aptos" w:cstheme="minorHAnsi"/>
                <w:b/>
                <w:bCs/>
                <w:sz w:val="22"/>
                <w:szCs w:val="22"/>
              </w:rPr>
            </w:pPr>
            <w:r w:rsidRPr="002D0637">
              <w:rPr>
                <w:rFonts w:ascii="Aptos" w:hAnsi="Aptos" w:cstheme="minorHAnsi"/>
                <w:b/>
                <w:bCs/>
                <w:sz w:val="22"/>
                <w:szCs w:val="22"/>
              </w:rPr>
              <w:t>C3</w:t>
            </w:r>
          </w:p>
          <w:p w14:paraId="1421FC1C" w14:textId="77777777" w:rsidR="002D0637" w:rsidRPr="002D0637" w:rsidRDefault="002D0637" w:rsidP="002D0637">
            <w:pPr>
              <w:jc w:val="center"/>
              <w:rPr>
                <w:rFonts w:ascii="Aptos" w:hAnsi="Aptos" w:cstheme="minorHAnsi"/>
                <w:b/>
                <w:bCs/>
                <w:sz w:val="22"/>
                <w:szCs w:val="22"/>
              </w:rPr>
            </w:pPr>
            <w:r w:rsidRPr="002D0637">
              <w:rPr>
                <w:rFonts w:ascii="Aptos" w:hAnsi="Aptos" w:cstheme="minorHAnsi"/>
                <w:b/>
                <w:bCs/>
                <w:sz w:val="22"/>
                <w:szCs w:val="22"/>
              </w:rPr>
              <w:t>For Reviewers Use Only</w:t>
            </w:r>
          </w:p>
        </w:tc>
      </w:tr>
      <w:tr w:rsidR="002D0637" w:rsidRPr="002D0637" w14:paraId="13D86F61" w14:textId="77777777" w:rsidTr="007A3B20">
        <w:trPr>
          <w:tblHeader/>
        </w:trPr>
        <w:tc>
          <w:tcPr>
            <w:tcW w:w="1840" w:type="pct"/>
            <w:shd w:val="clear" w:color="auto" w:fill="D3D3D3" w:themeFill="background2" w:themeFillShade="E6"/>
            <w:vAlign w:val="center"/>
          </w:tcPr>
          <w:p w14:paraId="5E0727B2" w14:textId="77777777" w:rsidR="002D0637" w:rsidRPr="002D0637" w:rsidRDefault="002D0637" w:rsidP="002D0637">
            <w:pPr>
              <w:rPr>
                <w:rFonts w:ascii="Aptos" w:hAnsi="Aptos" w:cstheme="minorHAnsi"/>
                <w:b/>
                <w:bCs/>
                <w:sz w:val="22"/>
                <w:szCs w:val="22"/>
              </w:rPr>
            </w:pPr>
            <w:r w:rsidRPr="002D0637">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538ACAAE" w14:textId="77777777" w:rsidR="002D0637" w:rsidRPr="002D0637" w:rsidRDefault="002D0637" w:rsidP="002D0637">
            <w:pPr>
              <w:rPr>
                <w:rFonts w:ascii="Aptos" w:hAnsi="Aptos" w:cstheme="minorHAnsi"/>
                <w:b/>
                <w:bCs/>
                <w:sz w:val="22"/>
                <w:szCs w:val="22"/>
              </w:rPr>
            </w:pPr>
            <w:r w:rsidRPr="002D0637">
              <w:rPr>
                <w:rFonts w:ascii="Aptos" w:hAnsi="Aptos" w:cstheme="minorHAnsi"/>
                <w:b/>
                <w:bCs/>
                <w:sz w:val="22"/>
                <w:szCs w:val="22"/>
              </w:rPr>
              <w:t>WES Course-by-Course Summary</w:t>
            </w:r>
          </w:p>
          <w:p w14:paraId="0E8E4816" w14:textId="77777777" w:rsidR="002D0637" w:rsidRPr="002D0637" w:rsidRDefault="002D0637" w:rsidP="002D0637">
            <w:pPr>
              <w:rPr>
                <w:rFonts w:ascii="Aptos" w:hAnsi="Aptos" w:cstheme="minorHAnsi"/>
                <w:sz w:val="22"/>
                <w:szCs w:val="22"/>
              </w:rPr>
            </w:pPr>
            <w:r w:rsidRPr="002D0637">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370236D" w14:textId="77777777" w:rsidR="002D0637" w:rsidRPr="002D0637" w:rsidRDefault="002D0637" w:rsidP="002D0637">
            <w:pPr>
              <w:rPr>
                <w:rFonts w:ascii="Aptos" w:hAnsi="Aptos" w:cstheme="minorHAnsi"/>
                <w:b/>
                <w:bCs/>
                <w:sz w:val="22"/>
                <w:szCs w:val="22"/>
              </w:rPr>
            </w:pPr>
            <w:r w:rsidRPr="002D0637">
              <w:rPr>
                <w:rFonts w:ascii="Aptos" w:hAnsi="Aptos" w:cstheme="minorHAnsi"/>
                <w:b/>
                <w:bCs/>
                <w:sz w:val="22"/>
                <w:szCs w:val="22"/>
              </w:rPr>
              <w:t>Preliminary Review</w:t>
            </w:r>
          </w:p>
          <w:p w14:paraId="000BBF41" w14:textId="77777777" w:rsidR="002D0637" w:rsidRPr="002D0637" w:rsidRDefault="002D0637" w:rsidP="002D0637">
            <w:pPr>
              <w:rPr>
                <w:rFonts w:ascii="Aptos" w:hAnsi="Aptos" w:cstheme="minorHAnsi"/>
                <w:sz w:val="22"/>
                <w:szCs w:val="22"/>
              </w:rPr>
            </w:pPr>
            <w:r w:rsidRPr="002D0637">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DB4CBFF" w14:textId="77777777" w:rsidR="002D0637" w:rsidRPr="002D0637" w:rsidRDefault="002D0637" w:rsidP="002D0637">
            <w:pPr>
              <w:rPr>
                <w:rFonts w:ascii="Aptos" w:hAnsi="Aptos" w:cstheme="minorHAnsi"/>
                <w:b/>
                <w:bCs/>
                <w:sz w:val="22"/>
                <w:szCs w:val="22"/>
              </w:rPr>
            </w:pPr>
            <w:r w:rsidRPr="002D0637">
              <w:rPr>
                <w:rFonts w:ascii="Aptos" w:hAnsi="Aptos" w:cstheme="minorHAnsi"/>
                <w:b/>
                <w:bCs/>
                <w:sz w:val="22"/>
                <w:szCs w:val="22"/>
              </w:rPr>
              <w:t>Final Review</w:t>
            </w:r>
          </w:p>
          <w:p w14:paraId="7C02D5FE" w14:textId="77777777" w:rsidR="002D0637" w:rsidRPr="002D0637" w:rsidRDefault="002D0637" w:rsidP="002D0637">
            <w:pPr>
              <w:rPr>
                <w:rFonts w:ascii="Aptos" w:hAnsi="Aptos" w:cstheme="minorHAnsi"/>
                <w:sz w:val="22"/>
                <w:szCs w:val="22"/>
              </w:rPr>
            </w:pPr>
            <w:r w:rsidRPr="002D0637">
              <w:rPr>
                <w:rFonts w:ascii="Aptos" w:hAnsi="Aptos" w:cstheme="minorHAnsi"/>
                <w:sz w:val="20"/>
                <w:szCs w:val="20"/>
              </w:rPr>
              <w:t>Agree/Disagree</w:t>
            </w:r>
          </w:p>
        </w:tc>
      </w:tr>
      <w:tr w:rsidR="002D0637" w:rsidRPr="002D0637" w14:paraId="42FCF4B8" w14:textId="77777777" w:rsidTr="007A3B20">
        <w:tc>
          <w:tcPr>
            <w:tcW w:w="1840" w:type="pct"/>
            <w:shd w:val="clear" w:color="auto" w:fill="D3D3D3" w:themeFill="background2" w:themeFillShade="E6"/>
          </w:tcPr>
          <w:p w14:paraId="7135AAAF" w14:textId="77777777" w:rsidR="002D0637" w:rsidRPr="002D0637" w:rsidRDefault="002D0637" w:rsidP="002D0637">
            <w:pPr>
              <w:autoSpaceDE w:val="0"/>
              <w:autoSpaceDN w:val="0"/>
              <w:adjustRightInd w:val="0"/>
              <w:rPr>
                <w:rFonts w:ascii="Aptos" w:hAnsi="Aptos" w:cstheme="minorHAnsi"/>
                <w:b/>
                <w:bCs/>
                <w:color w:val="000000"/>
                <w:sz w:val="22"/>
              </w:rPr>
            </w:pPr>
            <w:r w:rsidRPr="002D0637">
              <w:rPr>
                <w:rFonts w:ascii="Aptos" w:hAnsi="Aptos" w:cstheme="minorHAnsi"/>
                <w:b/>
                <w:bCs/>
                <w:color w:val="000000"/>
                <w:sz w:val="22"/>
              </w:rPr>
              <w:t xml:space="preserve">23-CS-1 Engineering Economics: </w:t>
            </w:r>
            <w:r w:rsidRPr="002D0637">
              <w:rPr>
                <w:rFonts w:ascii="Aptos" w:hAnsi="Aptos" w:cstheme="minorHAnsi"/>
                <w:color w:val="000000"/>
                <w:sz w:val="22"/>
              </w:rPr>
              <w:t>Engineering Economics refers to the application of economic principles in the analysis of 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32E20299" w14:textId="77777777" w:rsidR="002D0637" w:rsidRPr="002D0637" w:rsidRDefault="002D0637" w:rsidP="002D0637">
            <w:pPr>
              <w:rPr>
                <w:rFonts w:ascii="Aptos" w:hAnsi="Aptos" w:cstheme="minorHAnsi"/>
                <w:sz w:val="22"/>
                <w:szCs w:val="22"/>
              </w:rPr>
            </w:pPr>
          </w:p>
        </w:tc>
        <w:tc>
          <w:tcPr>
            <w:tcW w:w="868" w:type="pct"/>
            <w:shd w:val="clear" w:color="auto" w:fill="D3D3D3" w:themeFill="background2" w:themeFillShade="E6"/>
          </w:tcPr>
          <w:p w14:paraId="238A6759" w14:textId="77777777" w:rsidR="002D0637" w:rsidRPr="002D0637" w:rsidRDefault="002D0637" w:rsidP="002D0637">
            <w:pPr>
              <w:keepNext/>
              <w:outlineLvl w:val="0"/>
              <w:rPr>
                <w:rFonts w:ascii="Aptos" w:hAnsi="Aptos" w:cstheme="minorHAnsi"/>
                <w:bCs/>
                <w:sz w:val="22"/>
                <w:szCs w:val="22"/>
              </w:rPr>
            </w:pPr>
          </w:p>
        </w:tc>
        <w:tc>
          <w:tcPr>
            <w:tcW w:w="763" w:type="pct"/>
            <w:shd w:val="clear" w:color="auto" w:fill="D3D3D3" w:themeFill="background2" w:themeFillShade="E6"/>
          </w:tcPr>
          <w:p w14:paraId="0FAB8AEA" w14:textId="77777777" w:rsidR="002D0637" w:rsidRPr="002D0637" w:rsidRDefault="002D0637" w:rsidP="002D0637">
            <w:pPr>
              <w:keepNext/>
              <w:outlineLvl w:val="0"/>
              <w:rPr>
                <w:rFonts w:ascii="Aptos" w:hAnsi="Aptos" w:cstheme="minorHAnsi"/>
                <w:bCs/>
                <w:sz w:val="22"/>
                <w:szCs w:val="22"/>
              </w:rPr>
            </w:pPr>
          </w:p>
        </w:tc>
      </w:tr>
      <w:tr w:rsidR="002D0637" w:rsidRPr="002D0637" w14:paraId="69347810" w14:textId="77777777" w:rsidTr="007A3B20">
        <w:tc>
          <w:tcPr>
            <w:tcW w:w="1840" w:type="pct"/>
            <w:shd w:val="clear" w:color="auto" w:fill="D3D3D3" w:themeFill="background2" w:themeFillShade="E6"/>
          </w:tcPr>
          <w:p w14:paraId="7D451C25" w14:textId="77777777" w:rsidR="002D0637" w:rsidRPr="002D0637" w:rsidRDefault="002D0637" w:rsidP="002D0637">
            <w:pPr>
              <w:autoSpaceDE w:val="0"/>
              <w:autoSpaceDN w:val="0"/>
              <w:adjustRightInd w:val="0"/>
              <w:rPr>
                <w:rFonts w:ascii="Aptos" w:hAnsi="Aptos" w:cstheme="minorHAnsi"/>
                <w:color w:val="000000"/>
                <w:sz w:val="22"/>
              </w:rPr>
            </w:pPr>
            <w:r w:rsidRPr="002D0637">
              <w:rPr>
                <w:rFonts w:ascii="Aptos" w:hAnsi="Aptos" w:cstheme="minorHAnsi"/>
                <w:b/>
                <w:bCs/>
                <w:color w:val="000000"/>
                <w:sz w:val="22"/>
              </w:rPr>
              <w:t xml:space="preserve">23-CS-2 Engineering in Society: </w:t>
            </w:r>
            <w:r w:rsidRPr="002D0637">
              <w:rPr>
                <w:rFonts w:ascii="Aptos" w:hAnsi="Aptos" w:cstheme="minorHAnsi"/>
                <w:color w:val="000000"/>
                <w:sz w:val="22"/>
              </w:rPr>
              <w:t xml:space="preserve">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w:t>
            </w:r>
            <w:r w:rsidRPr="002D0637">
              <w:rPr>
                <w:rFonts w:ascii="Aptos" w:hAnsi="Aptos" w:cstheme="minorHAnsi"/>
                <w:color w:val="000000"/>
                <w:sz w:val="22"/>
              </w:rPr>
              <w:lastRenderedPageBreak/>
              <w:t>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5F55A775" w14:textId="77777777" w:rsidR="002D0637" w:rsidRPr="002D0637" w:rsidRDefault="002D0637" w:rsidP="002D0637">
            <w:pPr>
              <w:rPr>
                <w:rFonts w:ascii="Aptos" w:hAnsi="Aptos" w:cstheme="minorHAnsi"/>
                <w:sz w:val="22"/>
                <w:szCs w:val="22"/>
              </w:rPr>
            </w:pPr>
          </w:p>
        </w:tc>
        <w:tc>
          <w:tcPr>
            <w:tcW w:w="868" w:type="pct"/>
            <w:shd w:val="clear" w:color="auto" w:fill="D3D3D3" w:themeFill="background2" w:themeFillShade="E6"/>
          </w:tcPr>
          <w:p w14:paraId="7406229F" w14:textId="77777777" w:rsidR="002D0637" w:rsidRPr="002D0637" w:rsidRDefault="002D0637" w:rsidP="002D0637">
            <w:pPr>
              <w:rPr>
                <w:rFonts w:ascii="Aptos" w:hAnsi="Aptos" w:cstheme="minorHAnsi"/>
                <w:sz w:val="22"/>
              </w:rPr>
            </w:pPr>
          </w:p>
        </w:tc>
        <w:tc>
          <w:tcPr>
            <w:tcW w:w="763" w:type="pct"/>
            <w:shd w:val="clear" w:color="auto" w:fill="D3D3D3" w:themeFill="background2" w:themeFillShade="E6"/>
          </w:tcPr>
          <w:p w14:paraId="2A6B15EA" w14:textId="77777777" w:rsidR="002D0637" w:rsidRPr="002D0637" w:rsidRDefault="002D0637" w:rsidP="002D0637">
            <w:pPr>
              <w:keepNext/>
              <w:outlineLvl w:val="0"/>
              <w:rPr>
                <w:rFonts w:ascii="Aptos" w:hAnsi="Aptos" w:cstheme="minorHAnsi"/>
                <w:bCs/>
                <w:sz w:val="22"/>
                <w:szCs w:val="22"/>
              </w:rPr>
            </w:pPr>
          </w:p>
        </w:tc>
      </w:tr>
      <w:tr w:rsidR="002D0637" w:rsidRPr="002D0637" w14:paraId="56BDC9AC" w14:textId="77777777" w:rsidTr="007A3B20">
        <w:tc>
          <w:tcPr>
            <w:tcW w:w="1840" w:type="pct"/>
            <w:shd w:val="clear" w:color="auto" w:fill="D3D3D3" w:themeFill="background2" w:themeFillShade="E6"/>
          </w:tcPr>
          <w:p w14:paraId="1CEEF7A6" w14:textId="77777777" w:rsidR="002D0637" w:rsidRPr="002D0637" w:rsidRDefault="002D0637" w:rsidP="002D0637">
            <w:pPr>
              <w:autoSpaceDE w:val="0"/>
              <w:autoSpaceDN w:val="0"/>
              <w:adjustRightInd w:val="0"/>
              <w:rPr>
                <w:rFonts w:ascii="Aptos" w:hAnsi="Aptos" w:cstheme="minorHAnsi"/>
                <w:color w:val="000000"/>
                <w:sz w:val="22"/>
              </w:rPr>
            </w:pPr>
            <w:r w:rsidRPr="002D0637">
              <w:rPr>
                <w:rFonts w:ascii="Aptos" w:hAnsi="Aptos" w:cstheme="minorHAnsi"/>
                <w:b/>
                <w:bCs/>
                <w:color w:val="000000"/>
                <w:sz w:val="22"/>
              </w:rPr>
              <w:t xml:space="preserve">23-CS-3 Sustainability, Engineering and the Environment: </w:t>
            </w:r>
            <w:r w:rsidRPr="002D0637">
              <w:rPr>
                <w:rFonts w:ascii="Aptos" w:hAnsi="Aptos" w:cstheme="minorHAnsi"/>
                <w:color w:val="000000"/>
                <w:sz w:val="22"/>
              </w:rPr>
              <w:t xml:space="preserve">Engineers need to have knowledge and be conversant with what sustainability means in engineering and for the environment.  Topics </w:t>
            </w:r>
            <w:proofErr w:type="gramStart"/>
            <w:r w:rsidRPr="002D0637">
              <w:rPr>
                <w:rFonts w:ascii="Aptos" w:hAnsi="Aptos" w:cstheme="minorHAnsi"/>
                <w:color w:val="000000"/>
                <w:sz w:val="22"/>
              </w:rPr>
              <w:t>include:</w:t>
            </w:r>
            <w:proofErr w:type="gramEnd"/>
            <w:r w:rsidRPr="002D0637">
              <w:rPr>
                <w:rFonts w:ascii="Aptos" w:hAnsi="Aptos" w:cstheme="minorHAnsi"/>
                <w:color w:val="000000"/>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w:t>
            </w:r>
            <w:r w:rsidRPr="002D0637">
              <w:rPr>
                <w:rFonts w:ascii="Aptos" w:hAnsi="Aptos" w:cstheme="minorHAnsi"/>
                <w:color w:val="000000"/>
                <w:sz w:val="22"/>
              </w:rPr>
              <w:lastRenderedPageBreak/>
              <w:t>and industrial sectors; optimized energy and resources management; sustainable methods; and sustainability indicators; regulatory aspects of environmental management, and ecological planning.</w:t>
            </w:r>
          </w:p>
        </w:tc>
        <w:tc>
          <w:tcPr>
            <w:tcW w:w="1529" w:type="pct"/>
          </w:tcPr>
          <w:p w14:paraId="169F5C1F" w14:textId="77777777" w:rsidR="002D0637" w:rsidRPr="002D0637" w:rsidRDefault="002D0637" w:rsidP="002D0637">
            <w:pPr>
              <w:rPr>
                <w:rFonts w:ascii="Aptos" w:hAnsi="Aptos" w:cstheme="minorHAnsi"/>
                <w:sz w:val="22"/>
                <w:szCs w:val="22"/>
              </w:rPr>
            </w:pPr>
          </w:p>
        </w:tc>
        <w:tc>
          <w:tcPr>
            <w:tcW w:w="868" w:type="pct"/>
            <w:shd w:val="clear" w:color="auto" w:fill="D3D3D3" w:themeFill="background2" w:themeFillShade="E6"/>
          </w:tcPr>
          <w:p w14:paraId="7A9DC94E" w14:textId="77777777" w:rsidR="002D0637" w:rsidRPr="002D0637" w:rsidRDefault="002D0637" w:rsidP="002D0637">
            <w:pPr>
              <w:keepNext/>
              <w:outlineLvl w:val="0"/>
              <w:rPr>
                <w:rFonts w:ascii="Aptos" w:hAnsi="Aptos" w:cstheme="minorHAnsi"/>
                <w:b/>
                <w:bCs/>
                <w:sz w:val="22"/>
                <w:szCs w:val="22"/>
              </w:rPr>
            </w:pPr>
          </w:p>
        </w:tc>
        <w:tc>
          <w:tcPr>
            <w:tcW w:w="763" w:type="pct"/>
            <w:shd w:val="clear" w:color="auto" w:fill="D3D3D3" w:themeFill="background2" w:themeFillShade="E6"/>
          </w:tcPr>
          <w:p w14:paraId="1240B072" w14:textId="77777777" w:rsidR="002D0637" w:rsidRPr="002D0637" w:rsidRDefault="002D0637" w:rsidP="002D0637">
            <w:pPr>
              <w:keepNext/>
              <w:outlineLvl w:val="0"/>
              <w:rPr>
                <w:rFonts w:ascii="Aptos" w:hAnsi="Aptos" w:cstheme="minorHAnsi"/>
                <w:bCs/>
                <w:sz w:val="22"/>
                <w:szCs w:val="22"/>
              </w:rPr>
            </w:pPr>
          </w:p>
        </w:tc>
      </w:tr>
      <w:tr w:rsidR="002D0637" w:rsidRPr="002D0637" w14:paraId="673A1B20" w14:textId="77777777" w:rsidTr="007A3B20">
        <w:tc>
          <w:tcPr>
            <w:tcW w:w="1840" w:type="pct"/>
            <w:shd w:val="clear" w:color="auto" w:fill="D3D3D3" w:themeFill="background2" w:themeFillShade="E6"/>
          </w:tcPr>
          <w:p w14:paraId="49EEB788" w14:textId="77777777" w:rsidR="002D0637" w:rsidRPr="002D0637" w:rsidRDefault="002D0637" w:rsidP="002D0637">
            <w:pPr>
              <w:autoSpaceDE w:val="0"/>
              <w:autoSpaceDN w:val="0"/>
              <w:adjustRightInd w:val="0"/>
              <w:rPr>
                <w:rFonts w:ascii="Aptos" w:hAnsi="Aptos" w:cstheme="minorHAnsi"/>
                <w:color w:val="000000"/>
                <w:sz w:val="22"/>
              </w:rPr>
            </w:pPr>
            <w:r w:rsidRPr="002D0637">
              <w:rPr>
                <w:rFonts w:ascii="Aptos" w:hAnsi="Aptos" w:cstheme="minorHAnsi"/>
                <w:b/>
                <w:bCs/>
                <w:color w:val="000000"/>
                <w:sz w:val="22"/>
              </w:rPr>
              <w:t xml:space="preserve">23-CS-4 Engineering Management: </w:t>
            </w:r>
            <w:r w:rsidRPr="002D0637">
              <w:rPr>
                <w:rFonts w:ascii="Aptos" w:hAnsi="Aptos" w:cstheme="minorHAnsi"/>
                <w:color w:val="000000"/>
                <w:sz w:val="22"/>
              </w:rPr>
              <w:t xml:space="preserve">Engineering is generally accomplished within a team and/or </w:t>
            </w:r>
            <w:proofErr w:type="spellStart"/>
            <w:r w:rsidRPr="002D0637">
              <w:rPr>
                <w:rFonts w:ascii="Aptos" w:hAnsi="Aptos" w:cstheme="minorHAnsi"/>
                <w:color w:val="000000"/>
                <w:sz w:val="22"/>
              </w:rPr>
              <w:t>organisational</w:t>
            </w:r>
            <w:proofErr w:type="spellEnd"/>
            <w:r w:rsidRPr="002D0637">
              <w:rPr>
                <w:rFonts w:ascii="Aptos" w:hAnsi="Aptos" w:cstheme="minorHAnsi"/>
                <w:color w:val="000000"/>
                <w:sz w:val="22"/>
              </w:rPr>
              <w:t xml:space="preserve">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w:t>
            </w:r>
            <w:proofErr w:type="spellStart"/>
            <w:r w:rsidRPr="002D0637">
              <w:rPr>
                <w:rFonts w:ascii="Aptos" w:hAnsi="Aptos" w:cstheme="minorHAnsi"/>
                <w:color w:val="000000"/>
                <w:sz w:val="22"/>
              </w:rPr>
              <w:t>organisational</w:t>
            </w:r>
            <w:proofErr w:type="spellEnd"/>
            <w:r w:rsidRPr="002D0637">
              <w:rPr>
                <w:rFonts w:ascii="Aptos" w:hAnsi="Aptos" w:cstheme="minorHAnsi"/>
                <w:color w:val="000000"/>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w:t>
            </w:r>
            <w:r w:rsidRPr="002D0637">
              <w:rPr>
                <w:rFonts w:ascii="Aptos" w:hAnsi="Aptos" w:cstheme="minorHAnsi"/>
                <w:color w:val="000000"/>
                <w:sz w:val="22"/>
              </w:rPr>
              <w:lastRenderedPageBreak/>
              <w:t>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6603B365" w14:textId="77777777" w:rsidR="002D0637" w:rsidRPr="002D0637" w:rsidRDefault="002D0637" w:rsidP="002D0637">
            <w:pPr>
              <w:rPr>
                <w:rFonts w:ascii="Aptos" w:hAnsi="Aptos" w:cstheme="minorHAnsi"/>
                <w:sz w:val="22"/>
                <w:szCs w:val="22"/>
              </w:rPr>
            </w:pPr>
          </w:p>
        </w:tc>
        <w:tc>
          <w:tcPr>
            <w:tcW w:w="868" w:type="pct"/>
            <w:shd w:val="clear" w:color="auto" w:fill="D3D3D3" w:themeFill="background2" w:themeFillShade="E6"/>
          </w:tcPr>
          <w:p w14:paraId="37062579" w14:textId="77777777" w:rsidR="002D0637" w:rsidRPr="002D0637" w:rsidRDefault="002D0637" w:rsidP="002D0637">
            <w:pPr>
              <w:keepNext/>
              <w:outlineLvl w:val="0"/>
              <w:rPr>
                <w:rFonts w:ascii="Aptos" w:hAnsi="Aptos" w:cstheme="minorHAnsi"/>
                <w:b/>
                <w:bCs/>
                <w:sz w:val="22"/>
                <w:szCs w:val="22"/>
              </w:rPr>
            </w:pPr>
          </w:p>
        </w:tc>
        <w:tc>
          <w:tcPr>
            <w:tcW w:w="763" w:type="pct"/>
            <w:shd w:val="clear" w:color="auto" w:fill="D3D3D3" w:themeFill="background2" w:themeFillShade="E6"/>
          </w:tcPr>
          <w:p w14:paraId="01D86F7F" w14:textId="77777777" w:rsidR="002D0637" w:rsidRPr="002D0637" w:rsidRDefault="002D0637" w:rsidP="002D0637">
            <w:pPr>
              <w:keepNext/>
              <w:outlineLvl w:val="0"/>
              <w:rPr>
                <w:rFonts w:ascii="Aptos" w:hAnsi="Aptos" w:cstheme="minorHAnsi"/>
                <w:bCs/>
                <w:sz w:val="22"/>
                <w:szCs w:val="22"/>
              </w:rPr>
            </w:pPr>
          </w:p>
        </w:tc>
      </w:tr>
    </w:tbl>
    <w:p w14:paraId="3B2F791D" w14:textId="77777777" w:rsidR="002D0637" w:rsidRPr="002D0637" w:rsidRDefault="002D0637" w:rsidP="002D0637">
      <w:pPr>
        <w:rPr>
          <w:rFonts w:ascii="Aptos" w:hAnsi="Aptos" w:cstheme="minorHAnsi"/>
          <w:b/>
          <w:bCs/>
          <w:color w:val="002E5F" w:themeColor="accent1"/>
          <w:sz w:val="22"/>
          <w:szCs w:val="22"/>
        </w:rPr>
      </w:pPr>
    </w:p>
    <w:p w14:paraId="2EFEC7A4" w14:textId="77777777" w:rsidR="002D0637" w:rsidRPr="005C1E7C" w:rsidRDefault="002D0637">
      <w:pPr>
        <w:rPr>
          <w:rFonts w:ascii="Aptos" w:hAnsi="Aptos" w:cs="Arial"/>
          <w:sz w:val="22"/>
          <w:szCs w:val="22"/>
        </w:rPr>
      </w:pPr>
    </w:p>
    <w:sectPr w:rsidR="002D0637" w:rsidRPr="005C1E7C" w:rsidSect="00570E41">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A5F7" w14:textId="77777777" w:rsidR="00C74F44" w:rsidRDefault="00C74F44" w:rsidP="00F309C8">
      <w:r>
        <w:separator/>
      </w:r>
    </w:p>
  </w:endnote>
  <w:endnote w:type="continuationSeparator" w:id="0">
    <w:p w14:paraId="4D29C0D5" w14:textId="77777777" w:rsidR="00C74F44" w:rsidRDefault="00C74F44" w:rsidP="00F309C8">
      <w:r>
        <w:continuationSeparator/>
      </w:r>
    </w:p>
  </w:endnote>
  <w:endnote w:type="continuationNotice" w:id="1">
    <w:p w14:paraId="48E1FE39" w14:textId="77777777" w:rsidR="00C74F44" w:rsidRDefault="00C74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27BAFA10" w:rsidR="003F44F2" w:rsidRPr="00DF7F15" w:rsidRDefault="00DF7F15" w:rsidP="00DF7F15">
            <w:pPr>
              <w:pStyle w:val="Footer"/>
              <w:jc w:val="center"/>
            </w:pPr>
            <w:r w:rsidRPr="00DF7F15">
              <w:rPr>
                <w:rFonts w:asciiTheme="majorHAnsi" w:hAnsiTheme="majorHAnsi"/>
                <w:sz w:val="20"/>
                <w:szCs w:val="20"/>
              </w:rPr>
              <w:t>Last Updated</w:t>
            </w:r>
            <w:r w:rsidR="00174D45">
              <w:rPr>
                <w:rFonts w:asciiTheme="majorHAnsi" w:hAnsiTheme="majorHAnsi"/>
                <w:sz w:val="20"/>
                <w:szCs w:val="20"/>
              </w:rPr>
              <w:t xml:space="preserve"> 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8A75" w14:textId="77777777" w:rsidR="00817E4E" w:rsidRPr="00817E4E" w:rsidRDefault="00817E4E" w:rsidP="00817E4E">
    <w:pPr>
      <w:tabs>
        <w:tab w:val="center" w:pos="4680"/>
        <w:tab w:val="right" w:pos="12900"/>
      </w:tabs>
      <w:rPr>
        <w:rFonts w:ascii="Aptos" w:hAnsi="Aptos" w:cstheme="minorHAnsi"/>
        <w:color w:val="002E5F"/>
        <w:sz w:val="20"/>
        <w:szCs w:val="20"/>
      </w:rPr>
    </w:pPr>
    <w:r w:rsidRPr="00817E4E">
      <w:rPr>
        <w:rFonts w:ascii="Aptos" w:hAnsi="Aptos" w:cstheme="minorHAnsi"/>
        <w:noProof/>
        <w:color w:val="002E5F"/>
        <w:sz w:val="20"/>
        <w:szCs w:val="20"/>
      </w:rPr>
      <mc:AlternateContent>
        <mc:Choice Requires="wps">
          <w:drawing>
            <wp:anchor distT="0" distB="0" distL="114300" distR="114300" simplePos="0" relativeHeight="251661312" behindDoc="0" locked="0" layoutInCell="1" allowOverlap="1" wp14:anchorId="65BD85BB" wp14:editId="32C04E98">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noFill/>
                      <a:ln w="6350" cap="flat" cmpd="sng" algn="ctr">
                        <a:solidFill>
                          <a:srgbClr val="002E5F"/>
                        </a:solidFill>
                        <a:prstDash val="solid"/>
                        <a:miter lim="800000"/>
                      </a:ln>
                      <a:effectLst/>
                    </wps:spPr>
                    <wps:bodyPr/>
                  </wps:wsp>
                </a:graphicData>
              </a:graphic>
            </wp:anchor>
          </w:drawing>
        </mc:Choice>
        <mc:Fallback>
          <w:pict>
            <v:line w14:anchorId="61315246"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" strokecolor="#002e5f" strokeweight=".5pt">
              <v:stroke joinstyle="miter"/>
            </v:line>
          </w:pict>
        </mc:Fallback>
      </mc:AlternateContent>
    </w:r>
    <w:r w:rsidRPr="00817E4E">
      <w:rPr>
        <w:rFonts w:ascii="Aptos" w:hAnsi="Aptos" w:cstheme="minorHAnsi"/>
        <w:color w:val="002E5F"/>
        <w:sz w:val="20"/>
        <w:szCs w:val="20"/>
      </w:rPr>
      <w:t xml:space="preserve">300 - 4581 Parliament Avenue, Regina </w:t>
    </w:r>
    <w:proofErr w:type="gramStart"/>
    <w:r w:rsidRPr="00817E4E">
      <w:rPr>
        <w:rFonts w:ascii="Aptos" w:hAnsi="Aptos" w:cstheme="minorHAnsi"/>
        <w:color w:val="002E5F"/>
        <w:sz w:val="20"/>
        <w:szCs w:val="20"/>
      </w:rPr>
      <w:t>Saskatchewan  S</w:t>
    </w:r>
    <w:proofErr w:type="gramEnd"/>
    <w:r w:rsidRPr="00817E4E">
      <w:rPr>
        <w:rFonts w:ascii="Aptos" w:hAnsi="Aptos" w:cstheme="minorHAnsi"/>
        <w:color w:val="002E5F"/>
        <w:sz w:val="20"/>
        <w:szCs w:val="20"/>
      </w:rPr>
      <w:t>4W 0G3</w:t>
    </w:r>
    <w:r w:rsidRPr="00817E4E">
      <w:rPr>
        <w:rFonts w:ascii="Aptos" w:hAnsi="Aptos" w:cstheme="minorHAnsi"/>
        <w:color w:val="002E5F"/>
        <w:sz w:val="20"/>
        <w:szCs w:val="20"/>
      </w:rPr>
      <w:tab/>
      <w:t>Form last revised: January 2026</w:t>
    </w:r>
  </w:p>
  <w:p w14:paraId="1A2B905B" w14:textId="7FC28D8E" w:rsidR="00817E4E" w:rsidRDefault="00817E4E" w:rsidP="00817E4E">
    <w:pPr>
      <w:pStyle w:val="Footer"/>
    </w:pPr>
    <w:r w:rsidRPr="00817E4E">
      <w:rPr>
        <w:rFonts w:ascii="Aptos" w:hAnsi="Aptos" w:cstheme="minorHAnsi"/>
        <w:b/>
        <w:bCs/>
        <w:color w:val="002E5F"/>
        <w:sz w:val="16"/>
        <w:szCs w:val="16"/>
      </w:rPr>
      <w:t>P</w:t>
    </w:r>
    <w:r w:rsidRPr="00817E4E">
      <w:rPr>
        <w:rFonts w:ascii="Aptos" w:hAnsi="Aptos" w:cstheme="minorHAnsi"/>
        <w:color w:val="002E5F"/>
        <w:sz w:val="20"/>
        <w:szCs w:val="20"/>
      </w:rPr>
      <w:t xml:space="preserve"> 306-525-9547    </w:t>
    </w:r>
    <w:r w:rsidRPr="00817E4E">
      <w:rPr>
        <w:rFonts w:ascii="Aptos" w:hAnsi="Aptos" w:cstheme="minorHAnsi"/>
        <w:b/>
        <w:bCs/>
        <w:color w:val="002E5F"/>
        <w:sz w:val="16"/>
        <w:szCs w:val="16"/>
      </w:rPr>
      <w:t>F</w:t>
    </w:r>
    <w:r w:rsidRPr="00817E4E">
      <w:rPr>
        <w:rFonts w:ascii="Aptos" w:hAnsi="Aptos" w:cstheme="minorHAnsi"/>
        <w:color w:val="002E5F"/>
        <w:sz w:val="20"/>
        <w:szCs w:val="20"/>
      </w:rPr>
      <w:t xml:space="preserve"> 306-525-0851    </w:t>
    </w:r>
    <w:r w:rsidRPr="00817E4E">
      <w:rPr>
        <w:rFonts w:ascii="Aptos" w:hAnsi="Aptos" w:cstheme="minorHAnsi"/>
        <w:b/>
        <w:bCs/>
        <w:color w:val="002E5F"/>
        <w:sz w:val="16"/>
        <w:szCs w:val="16"/>
      </w:rPr>
      <w:t>TOLL FREE</w:t>
    </w:r>
    <w:r w:rsidRPr="00817E4E">
      <w:rPr>
        <w:rFonts w:ascii="Aptos" w:hAnsi="Aptos" w:cstheme="minorHAnsi"/>
        <w:color w:val="002E5F"/>
        <w:sz w:val="20"/>
        <w:szCs w:val="20"/>
      </w:rPr>
      <w:t xml:space="preserve"> 1-800-500-9547    </w:t>
    </w:r>
    <w:r w:rsidRPr="00817E4E">
      <w:rPr>
        <w:rFonts w:ascii="Aptos" w:hAnsi="Aptos" w:cstheme="minorHAnsi"/>
        <w:b/>
        <w:bCs/>
        <w:color w:val="002E5F"/>
        <w:sz w:val="16"/>
        <w:szCs w:val="16"/>
      </w:rPr>
      <w:t>W</w:t>
    </w:r>
    <w:r w:rsidRPr="00817E4E">
      <w:rPr>
        <w:rFonts w:ascii="Aptos" w:hAnsi="Aptos" w:cstheme="minorHAnsi"/>
        <w:color w:val="002E5F"/>
        <w:sz w:val="20"/>
        <w:szCs w:val="20"/>
      </w:rPr>
      <w:t xml:space="preserve"> apegs.ca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4CA96" w14:textId="77777777" w:rsidR="00C74F44" w:rsidRDefault="00C74F44" w:rsidP="00F309C8">
      <w:r>
        <w:separator/>
      </w:r>
    </w:p>
  </w:footnote>
  <w:footnote w:type="continuationSeparator" w:id="0">
    <w:p w14:paraId="1AFFFD4F" w14:textId="77777777" w:rsidR="00C74F44" w:rsidRDefault="00C74F44" w:rsidP="00F309C8">
      <w:r>
        <w:continuationSeparator/>
      </w:r>
    </w:p>
  </w:footnote>
  <w:footnote w:type="continuationNotice" w:id="1">
    <w:p w14:paraId="0E0C16D2" w14:textId="77777777" w:rsidR="00C74F44" w:rsidRDefault="00C74F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43FA1F67"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FE6280">
      <w:rPr>
        <w:rFonts w:asciiTheme="majorHAnsi" w:hAnsiTheme="majorHAnsi"/>
        <w:sz w:val="22"/>
        <w:szCs w:val="22"/>
      </w:rPr>
      <w:t>Mining and Mineral Processing</w:t>
    </w:r>
    <w:r w:rsidRPr="0096047A">
      <w:rPr>
        <w:rFonts w:asciiTheme="majorHAnsi" w:hAnsiTheme="majorHAnsi"/>
        <w:sz w:val="22"/>
        <w:szCs w:val="22"/>
      </w:rPr>
      <w:t xml:space="preserve"> 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160A7223">
          <wp:simplePos x="0" y="0"/>
          <wp:positionH relativeFrom="margin">
            <wp:align>center</wp:align>
          </wp:positionH>
          <wp:positionV relativeFrom="page">
            <wp:posOffset>19050</wp:posOffset>
          </wp:positionV>
          <wp:extent cx="9144000" cy="1289109"/>
          <wp:effectExtent l="0" t="0" r="0" b="6350"/>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2891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02DC1"/>
    <w:rsid w:val="0000373D"/>
    <w:rsid w:val="000322B1"/>
    <w:rsid w:val="00040BD0"/>
    <w:rsid w:val="000458E7"/>
    <w:rsid w:val="00050433"/>
    <w:rsid w:val="00056500"/>
    <w:rsid w:val="000623EA"/>
    <w:rsid w:val="0006763D"/>
    <w:rsid w:val="00070808"/>
    <w:rsid w:val="00080404"/>
    <w:rsid w:val="000827F4"/>
    <w:rsid w:val="00085A90"/>
    <w:rsid w:val="00086858"/>
    <w:rsid w:val="00086BAC"/>
    <w:rsid w:val="00087A1F"/>
    <w:rsid w:val="000A711A"/>
    <w:rsid w:val="000C7AB5"/>
    <w:rsid w:val="000E0272"/>
    <w:rsid w:val="000E235D"/>
    <w:rsid w:val="000E2D78"/>
    <w:rsid w:val="000E6F9B"/>
    <w:rsid w:val="000F1D2A"/>
    <w:rsid w:val="001068CA"/>
    <w:rsid w:val="0011227F"/>
    <w:rsid w:val="00116ACE"/>
    <w:rsid w:val="001171C4"/>
    <w:rsid w:val="0012088F"/>
    <w:rsid w:val="00126E6D"/>
    <w:rsid w:val="00136C50"/>
    <w:rsid w:val="00153146"/>
    <w:rsid w:val="00156669"/>
    <w:rsid w:val="00162B4A"/>
    <w:rsid w:val="00174D45"/>
    <w:rsid w:val="00175461"/>
    <w:rsid w:val="0018205D"/>
    <w:rsid w:val="001822D0"/>
    <w:rsid w:val="00182D17"/>
    <w:rsid w:val="0018308B"/>
    <w:rsid w:val="00184D0B"/>
    <w:rsid w:val="001A1355"/>
    <w:rsid w:val="001A2ABC"/>
    <w:rsid w:val="001C0360"/>
    <w:rsid w:val="001C0383"/>
    <w:rsid w:val="001C6C32"/>
    <w:rsid w:val="001E01B0"/>
    <w:rsid w:val="001F25D3"/>
    <w:rsid w:val="002020CF"/>
    <w:rsid w:val="00213C21"/>
    <w:rsid w:val="00216B99"/>
    <w:rsid w:val="0021759F"/>
    <w:rsid w:val="00222698"/>
    <w:rsid w:val="00231F86"/>
    <w:rsid w:val="00233BEC"/>
    <w:rsid w:val="00234957"/>
    <w:rsid w:val="00234F36"/>
    <w:rsid w:val="002455E8"/>
    <w:rsid w:val="0025709E"/>
    <w:rsid w:val="0025790F"/>
    <w:rsid w:val="002660B9"/>
    <w:rsid w:val="00276BBF"/>
    <w:rsid w:val="00282488"/>
    <w:rsid w:val="00282E5D"/>
    <w:rsid w:val="00293491"/>
    <w:rsid w:val="00294D3F"/>
    <w:rsid w:val="00294FC8"/>
    <w:rsid w:val="002A148C"/>
    <w:rsid w:val="002B0C77"/>
    <w:rsid w:val="002B32B6"/>
    <w:rsid w:val="002B3AD4"/>
    <w:rsid w:val="002B51BF"/>
    <w:rsid w:val="002C325E"/>
    <w:rsid w:val="002D0637"/>
    <w:rsid w:val="002E3BD8"/>
    <w:rsid w:val="002F0D78"/>
    <w:rsid w:val="002F30B3"/>
    <w:rsid w:val="002F4606"/>
    <w:rsid w:val="002F5BB1"/>
    <w:rsid w:val="00307EB4"/>
    <w:rsid w:val="0031263A"/>
    <w:rsid w:val="00313BAC"/>
    <w:rsid w:val="00320631"/>
    <w:rsid w:val="00320BEC"/>
    <w:rsid w:val="003212AD"/>
    <w:rsid w:val="0033314C"/>
    <w:rsid w:val="003333E2"/>
    <w:rsid w:val="00334810"/>
    <w:rsid w:val="003366E3"/>
    <w:rsid w:val="00350675"/>
    <w:rsid w:val="00357683"/>
    <w:rsid w:val="00374737"/>
    <w:rsid w:val="00385083"/>
    <w:rsid w:val="00395EDE"/>
    <w:rsid w:val="003B6695"/>
    <w:rsid w:val="003C15FA"/>
    <w:rsid w:val="003C4B4E"/>
    <w:rsid w:val="003C78A2"/>
    <w:rsid w:val="003D6812"/>
    <w:rsid w:val="003E5638"/>
    <w:rsid w:val="003F2A4D"/>
    <w:rsid w:val="003F44F2"/>
    <w:rsid w:val="003F7701"/>
    <w:rsid w:val="00401681"/>
    <w:rsid w:val="00402D42"/>
    <w:rsid w:val="004169D9"/>
    <w:rsid w:val="00427E7C"/>
    <w:rsid w:val="004309C2"/>
    <w:rsid w:val="00432706"/>
    <w:rsid w:val="004358B6"/>
    <w:rsid w:val="00442908"/>
    <w:rsid w:val="004665B8"/>
    <w:rsid w:val="0046668E"/>
    <w:rsid w:val="0046679A"/>
    <w:rsid w:val="004767EF"/>
    <w:rsid w:val="004850D8"/>
    <w:rsid w:val="004975D5"/>
    <w:rsid w:val="004B02F7"/>
    <w:rsid w:val="004B2B14"/>
    <w:rsid w:val="004B2CE6"/>
    <w:rsid w:val="004B6698"/>
    <w:rsid w:val="004B6EFF"/>
    <w:rsid w:val="004C51EA"/>
    <w:rsid w:val="004D49F6"/>
    <w:rsid w:val="004E0AC5"/>
    <w:rsid w:val="004E1C69"/>
    <w:rsid w:val="004F6369"/>
    <w:rsid w:val="005018BB"/>
    <w:rsid w:val="00507D87"/>
    <w:rsid w:val="00510553"/>
    <w:rsid w:val="005109FE"/>
    <w:rsid w:val="00513C88"/>
    <w:rsid w:val="0052049A"/>
    <w:rsid w:val="00524BF5"/>
    <w:rsid w:val="00530FED"/>
    <w:rsid w:val="00532538"/>
    <w:rsid w:val="00532A43"/>
    <w:rsid w:val="00544A9D"/>
    <w:rsid w:val="005516C9"/>
    <w:rsid w:val="00556390"/>
    <w:rsid w:val="00570E41"/>
    <w:rsid w:val="00571FCD"/>
    <w:rsid w:val="00577789"/>
    <w:rsid w:val="005822BD"/>
    <w:rsid w:val="005868E7"/>
    <w:rsid w:val="005952A5"/>
    <w:rsid w:val="005A058A"/>
    <w:rsid w:val="005A12A5"/>
    <w:rsid w:val="005A29E6"/>
    <w:rsid w:val="005A4799"/>
    <w:rsid w:val="005A7C2B"/>
    <w:rsid w:val="005B00E1"/>
    <w:rsid w:val="005C1C29"/>
    <w:rsid w:val="005C1E7C"/>
    <w:rsid w:val="005C6772"/>
    <w:rsid w:val="005F1827"/>
    <w:rsid w:val="006067C3"/>
    <w:rsid w:val="0062556D"/>
    <w:rsid w:val="00625928"/>
    <w:rsid w:val="00630BC2"/>
    <w:rsid w:val="006317F2"/>
    <w:rsid w:val="0063544F"/>
    <w:rsid w:val="00642430"/>
    <w:rsid w:val="0064564F"/>
    <w:rsid w:val="00650F4A"/>
    <w:rsid w:val="00661DE6"/>
    <w:rsid w:val="00664256"/>
    <w:rsid w:val="00672202"/>
    <w:rsid w:val="006778DC"/>
    <w:rsid w:val="00680011"/>
    <w:rsid w:val="006838ED"/>
    <w:rsid w:val="00684F3A"/>
    <w:rsid w:val="00685609"/>
    <w:rsid w:val="00690FFB"/>
    <w:rsid w:val="00693112"/>
    <w:rsid w:val="006938B7"/>
    <w:rsid w:val="006A09B4"/>
    <w:rsid w:val="006A34FA"/>
    <w:rsid w:val="006A71B8"/>
    <w:rsid w:val="006B25A3"/>
    <w:rsid w:val="006B3B62"/>
    <w:rsid w:val="006B746C"/>
    <w:rsid w:val="006C283F"/>
    <w:rsid w:val="006D1056"/>
    <w:rsid w:val="006D5442"/>
    <w:rsid w:val="006D5F2F"/>
    <w:rsid w:val="006D7628"/>
    <w:rsid w:val="006E0874"/>
    <w:rsid w:val="006E10A6"/>
    <w:rsid w:val="006E3126"/>
    <w:rsid w:val="006E49BF"/>
    <w:rsid w:val="006F3EE8"/>
    <w:rsid w:val="00703B7E"/>
    <w:rsid w:val="007050A9"/>
    <w:rsid w:val="00717967"/>
    <w:rsid w:val="00722A98"/>
    <w:rsid w:val="007231E3"/>
    <w:rsid w:val="0072649D"/>
    <w:rsid w:val="0072681C"/>
    <w:rsid w:val="00726DAB"/>
    <w:rsid w:val="00753C1F"/>
    <w:rsid w:val="0076153D"/>
    <w:rsid w:val="007649D8"/>
    <w:rsid w:val="00771811"/>
    <w:rsid w:val="00785C97"/>
    <w:rsid w:val="00794FC5"/>
    <w:rsid w:val="00797519"/>
    <w:rsid w:val="007A031B"/>
    <w:rsid w:val="007B57B6"/>
    <w:rsid w:val="007B5B31"/>
    <w:rsid w:val="007B7173"/>
    <w:rsid w:val="007C211B"/>
    <w:rsid w:val="007C64BA"/>
    <w:rsid w:val="007C6FE6"/>
    <w:rsid w:val="007D6C2D"/>
    <w:rsid w:val="007D7BAE"/>
    <w:rsid w:val="007E1F22"/>
    <w:rsid w:val="007E3AFB"/>
    <w:rsid w:val="007E679A"/>
    <w:rsid w:val="007F606A"/>
    <w:rsid w:val="007F6B72"/>
    <w:rsid w:val="00800D83"/>
    <w:rsid w:val="00801E7F"/>
    <w:rsid w:val="00804996"/>
    <w:rsid w:val="00804DFC"/>
    <w:rsid w:val="00807874"/>
    <w:rsid w:val="00811825"/>
    <w:rsid w:val="008155A5"/>
    <w:rsid w:val="00815B2E"/>
    <w:rsid w:val="00817E4E"/>
    <w:rsid w:val="00824519"/>
    <w:rsid w:val="00840DA0"/>
    <w:rsid w:val="00841872"/>
    <w:rsid w:val="00850385"/>
    <w:rsid w:val="00851CDE"/>
    <w:rsid w:val="008545AF"/>
    <w:rsid w:val="0086420F"/>
    <w:rsid w:val="00865530"/>
    <w:rsid w:val="00867009"/>
    <w:rsid w:val="0087327F"/>
    <w:rsid w:val="0087569E"/>
    <w:rsid w:val="00881474"/>
    <w:rsid w:val="00881B5B"/>
    <w:rsid w:val="00882EAF"/>
    <w:rsid w:val="00883038"/>
    <w:rsid w:val="00884B42"/>
    <w:rsid w:val="008872D1"/>
    <w:rsid w:val="00895C94"/>
    <w:rsid w:val="008A6F26"/>
    <w:rsid w:val="008B1925"/>
    <w:rsid w:val="008B5185"/>
    <w:rsid w:val="008C3B66"/>
    <w:rsid w:val="008D42C3"/>
    <w:rsid w:val="008E379B"/>
    <w:rsid w:val="008E4665"/>
    <w:rsid w:val="008E5B95"/>
    <w:rsid w:val="008E71B0"/>
    <w:rsid w:val="008E79C7"/>
    <w:rsid w:val="008F2FD3"/>
    <w:rsid w:val="0090701A"/>
    <w:rsid w:val="00916616"/>
    <w:rsid w:val="00917A0B"/>
    <w:rsid w:val="00920E64"/>
    <w:rsid w:val="009215CA"/>
    <w:rsid w:val="00922DFE"/>
    <w:rsid w:val="00941D41"/>
    <w:rsid w:val="009450B9"/>
    <w:rsid w:val="00947D2C"/>
    <w:rsid w:val="009519F3"/>
    <w:rsid w:val="00955959"/>
    <w:rsid w:val="0096047A"/>
    <w:rsid w:val="009605E7"/>
    <w:rsid w:val="009628BF"/>
    <w:rsid w:val="00963021"/>
    <w:rsid w:val="009708AC"/>
    <w:rsid w:val="00970CA6"/>
    <w:rsid w:val="009744DC"/>
    <w:rsid w:val="009759F8"/>
    <w:rsid w:val="0097661F"/>
    <w:rsid w:val="00987FA2"/>
    <w:rsid w:val="0099192C"/>
    <w:rsid w:val="00992862"/>
    <w:rsid w:val="009957AD"/>
    <w:rsid w:val="009B2166"/>
    <w:rsid w:val="009B2C1F"/>
    <w:rsid w:val="009B4834"/>
    <w:rsid w:val="009B7AD1"/>
    <w:rsid w:val="009C7CFF"/>
    <w:rsid w:val="009C7FF8"/>
    <w:rsid w:val="009D13DA"/>
    <w:rsid w:val="009D4947"/>
    <w:rsid w:val="009D755E"/>
    <w:rsid w:val="009E3DF5"/>
    <w:rsid w:val="009E7070"/>
    <w:rsid w:val="009E7F11"/>
    <w:rsid w:val="009E7F5E"/>
    <w:rsid w:val="009E7FC0"/>
    <w:rsid w:val="009F0897"/>
    <w:rsid w:val="009F506D"/>
    <w:rsid w:val="009F5D8E"/>
    <w:rsid w:val="009F7953"/>
    <w:rsid w:val="009F7D4B"/>
    <w:rsid w:val="00A11C29"/>
    <w:rsid w:val="00A12F2E"/>
    <w:rsid w:val="00A164EA"/>
    <w:rsid w:val="00A17406"/>
    <w:rsid w:val="00A21FBA"/>
    <w:rsid w:val="00A369EE"/>
    <w:rsid w:val="00A432F1"/>
    <w:rsid w:val="00A43562"/>
    <w:rsid w:val="00A44BD9"/>
    <w:rsid w:val="00A53D6A"/>
    <w:rsid w:val="00A720E1"/>
    <w:rsid w:val="00A74EFB"/>
    <w:rsid w:val="00A83570"/>
    <w:rsid w:val="00A86DC0"/>
    <w:rsid w:val="00A9168B"/>
    <w:rsid w:val="00A96102"/>
    <w:rsid w:val="00AA70E3"/>
    <w:rsid w:val="00AB1B8C"/>
    <w:rsid w:val="00AB56EC"/>
    <w:rsid w:val="00AB58EB"/>
    <w:rsid w:val="00AE377C"/>
    <w:rsid w:val="00AE3ED3"/>
    <w:rsid w:val="00AE6FB4"/>
    <w:rsid w:val="00B06F7E"/>
    <w:rsid w:val="00B1017B"/>
    <w:rsid w:val="00B229E7"/>
    <w:rsid w:val="00B26E4C"/>
    <w:rsid w:val="00B275B2"/>
    <w:rsid w:val="00B32006"/>
    <w:rsid w:val="00B34E2C"/>
    <w:rsid w:val="00B355A7"/>
    <w:rsid w:val="00B36D33"/>
    <w:rsid w:val="00B4225F"/>
    <w:rsid w:val="00B42615"/>
    <w:rsid w:val="00B4261A"/>
    <w:rsid w:val="00B470C9"/>
    <w:rsid w:val="00B5103A"/>
    <w:rsid w:val="00B545D5"/>
    <w:rsid w:val="00B623E8"/>
    <w:rsid w:val="00B877D0"/>
    <w:rsid w:val="00BA72FF"/>
    <w:rsid w:val="00BB1799"/>
    <w:rsid w:val="00BB7523"/>
    <w:rsid w:val="00BD3810"/>
    <w:rsid w:val="00BE7B06"/>
    <w:rsid w:val="00C0025C"/>
    <w:rsid w:val="00C02172"/>
    <w:rsid w:val="00C04BBD"/>
    <w:rsid w:val="00C05AEC"/>
    <w:rsid w:val="00C25608"/>
    <w:rsid w:val="00C2679D"/>
    <w:rsid w:val="00C5266E"/>
    <w:rsid w:val="00C53837"/>
    <w:rsid w:val="00C56C96"/>
    <w:rsid w:val="00C659EA"/>
    <w:rsid w:val="00C67B48"/>
    <w:rsid w:val="00C72126"/>
    <w:rsid w:val="00C74F44"/>
    <w:rsid w:val="00C75A24"/>
    <w:rsid w:val="00C77852"/>
    <w:rsid w:val="00C8631B"/>
    <w:rsid w:val="00CB2DC8"/>
    <w:rsid w:val="00CB7650"/>
    <w:rsid w:val="00CC471B"/>
    <w:rsid w:val="00CD7E76"/>
    <w:rsid w:val="00CF3AF6"/>
    <w:rsid w:val="00CF7812"/>
    <w:rsid w:val="00D179BE"/>
    <w:rsid w:val="00D22152"/>
    <w:rsid w:val="00D246B5"/>
    <w:rsid w:val="00D26370"/>
    <w:rsid w:val="00D26C56"/>
    <w:rsid w:val="00D312C4"/>
    <w:rsid w:val="00D426C0"/>
    <w:rsid w:val="00D441C7"/>
    <w:rsid w:val="00D44B25"/>
    <w:rsid w:val="00D5165E"/>
    <w:rsid w:val="00D60A15"/>
    <w:rsid w:val="00D74F02"/>
    <w:rsid w:val="00D754AD"/>
    <w:rsid w:val="00D93A2B"/>
    <w:rsid w:val="00D95429"/>
    <w:rsid w:val="00D96CDD"/>
    <w:rsid w:val="00D97B5B"/>
    <w:rsid w:val="00DA12D2"/>
    <w:rsid w:val="00DA5D44"/>
    <w:rsid w:val="00DA66F5"/>
    <w:rsid w:val="00DA7DDE"/>
    <w:rsid w:val="00DB15FF"/>
    <w:rsid w:val="00DB1F28"/>
    <w:rsid w:val="00DB7F2D"/>
    <w:rsid w:val="00DC07DF"/>
    <w:rsid w:val="00DC43D3"/>
    <w:rsid w:val="00DC5E55"/>
    <w:rsid w:val="00DC7443"/>
    <w:rsid w:val="00DF1CDC"/>
    <w:rsid w:val="00DF7F15"/>
    <w:rsid w:val="00E023F7"/>
    <w:rsid w:val="00E03D1C"/>
    <w:rsid w:val="00E122FF"/>
    <w:rsid w:val="00E25370"/>
    <w:rsid w:val="00E260A0"/>
    <w:rsid w:val="00E265CE"/>
    <w:rsid w:val="00E31267"/>
    <w:rsid w:val="00E32E38"/>
    <w:rsid w:val="00E352DD"/>
    <w:rsid w:val="00E55EDC"/>
    <w:rsid w:val="00E63BA0"/>
    <w:rsid w:val="00E64374"/>
    <w:rsid w:val="00E659BB"/>
    <w:rsid w:val="00E73B7A"/>
    <w:rsid w:val="00E7753A"/>
    <w:rsid w:val="00E85689"/>
    <w:rsid w:val="00E857E3"/>
    <w:rsid w:val="00E879C6"/>
    <w:rsid w:val="00E95441"/>
    <w:rsid w:val="00E96515"/>
    <w:rsid w:val="00EA7210"/>
    <w:rsid w:val="00EB1684"/>
    <w:rsid w:val="00ED0990"/>
    <w:rsid w:val="00ED3AA2"/>
    <w:rsid w:val="00ED51A4"/>
    <w:rsid w:val="00EE154F"/>
    <w:rsid w:val="00EF4D49"/>
    <w:rsid w:val="00F00073"/>
    <w:rsid w:val="00F075C4"/>
    <w:rsid w:val="00F22680"/>
    <w:rsid w:val="00F23C5E"/>
    <w:rsid w:val="00F309C8"/>
    <w:rsid w:val="00F40D38"/>
    <w:rsid w:val="00F42A29"/>
    <w:rsid w:val="00F45286"/>
    <w:rsid w:val="00F62A0B"/>
    <w:rsid w:val="00F64262"/>
    <w:rsid w:val="00F712F3"/>
    <w:rsid w:val="00F7185D"/>
    <w:rsid w:val="00F74290"/>
    <w:rsid w:val="00F82AC9"/>
    <w:rsid w:val="00F92AA6"/>
    <w:rsid w:val="00F94006"/>
    <w:rsid w:val="00FA381B"/>
    <w:rsid w:val="00FA4F55"/>
    <w:rsid w:val="00FA5F37"/>
    <w:rsid w:val="00FB1349"/>
    <w:rsid w:val="00FB1946"/>
    <w:rsid w:val="00FB6F82"/>
    <w:rsid w:val="00FB74A5"/>
    <w:rsid w:val="00FD2358"/>
    <w:rsid w:val="00FD2F20"/>
    <w:rsid w:val="00FE0CBE"/>
    <w:rsid w:val="00FE53E3"/>
    <w:rsid w:val="00FE6280"/>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402">
      <w:bodyDiv w:val="1"/>
      <w:marLeft w:val="0"/>
      <w:marRight w:val="0"/>
      <w:marTop w:val="0"/>
      <w:marBottom w:val="0"/>
      <w:divBdr>
        <w:top w:val="none" w:sz="0" w:space="0" w:color="auto"/>
        <w:left w:val="none" w:sz="0" w:space="0" w:color="auto"/>
        <w:bottom w:val="none" w:sz="0" w:space="0" w:color="auto"/>
        <w:right w:val="none" w:sz="0" w:space="0" w:color="auto"/>
      </w:divBdr>
    </w:div>
    <w:div w:id="70391558">
      <w:bodyDiv w:val="1"/>
      <w:marLeft w:val="0"/>
      <w:marRight w:val="0"/>
      <w:marTop w:val="0"/>
      <w:marBottom w:val="0"/>
      <w:divBdr>
        <w:top w:val="none" w:sz="0" w:space="0" w:color="auto"/>
        <w:left w:val="none" w:sz="0" w:space="0" w:color="auto"/>
        <w:bottom w:val="none" w:sz="0" w:space="0" w:color="auto"/>
        <w:right w:val="none" w:sz="0" w:space="0" w:color="auto"/>
      </w:divBdr>
    </w:div>
    <w:div w:id="78721805">
      <w:bodyDiv w:val="1"/>
      <w:marLeft w:val="0"/>
      <w:marRight w:val="0"/>
      <w:marTop w:val="0"/>
      <w:marBottom w:val="0"/>
      <w:divBdr>
        <w:top w:val="none" w:sz="0" w:space="0" w:color="auto"/>
        <w:left w:val="none" w:sz="0" w:space="0" w:color="auto"/>
        <w:bottom w:val="none" w:sz="0" w:space="0" w:color="auto"/>
        <w:right w:val="none" w:sz="0" w:space="0" w:color="auto"/>
      </w:divBdr>
    </w:div>
    <w:div w:id="91979226">
      <w:bodyDiv w:val="1"/>
      <w:marLeft w:val="0"/>
      <w:marRight w:val="0"/>
      <w:marTop w:val="0"/>
      <w:marBottom w:val="0"/>
      <w:divBdr>
        <w:top w:val="none" w:sz="0" w:space="0" w:color="auto"/>
        <w:left w:val="none" w:sz="0" w:space="0" w:color="auto"/>
        <w:bottom w:val="none" w:sz="0" w:space="0" w:color="auto"/>
        <w:right w:val="none" w:sz="0" w:space="0" w:color="auto"/>
      </w:divBdr>
    </w:div>
    <w:div w:id="140974513">
      <w:bodyDiv w:val="1"/>
      <w:marLeft w:val="0"/>
      <w:marRight w:val="0"/>
      <w:marTop w:val="0"/>
      <w:marBottom w:val="0"/>
      <w:divBdr>
        <w:top w:val="none" w:sz="0" w:space="0" w:color="auto"/>
        <w:left w:val="none" w:sz="0" w:space="0" w:color="auto"/>
        <w:bottom w:val="none" w:sz="0" w:space="0" w:color="auto"/>
        <w:right w:val="none" w:sz="0" w:space="0" w:color="auto"/>
      </w:divBdr>
    </w:div>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149761900">
      <w:bodyDiv w:val="1"/>
      <w:marLeft w:val="0"/>
      <w:marRight w:val="0"/>
      <w:marTop w:val="0"/>
      <w:marBottom w:val="0"/>
      <w:divBdr>
        <w:top w:val="none" w:sz="0" w:space="0" w:color="auto"/>
        <w:left w:val="none" w:sz="0" w:space="0" w:color="auto"/>
        <w:bottom w:val="none" w:sz="0" w:space="0" w:color="auto"/>
        <w:right w:val="none" w:sz="0" w:space="0" w:color="auto"/>
      </w:divBdr>
    </w:div>
    <w:div w:id="152990865">
      <w:bodyDiv w:val="1"/>
      <w:marLeft w:val="0"/>
      <w:marRight w:val="0"/>
      <w:marTop w:val="0"/>
      <w:marBottom w:val="0"/>
      <w:divBdr>
        <w:top w:val="none" w:sz="0" w:space="0" w:color="auto"/>
        <w:left w:val="none" w:sz="0" w:space="0" w:color="auto"/>
        <w:bottom w:val="none" w:sz="0" w:space="0" w:color="auto"/>
        <w:right w:val="none" w:sz="0" w:space="0" w:color="auto"/>
      </w:divBdr>
    </w:div>
    <w:div w:id="154565473">
      <w:bodyDiv w:val="1"/>
      <w:marLeft w:val="0"/>
      <w:marRight w:val="0"/>
      <w:marTop w:val="0"/>
      <w:marBottom w:val="0"/>
      <w:divBdr>
        <w:top w:val="none" w:sz="0" w:space="0" w:color="auto"/>
        <w:left w:val="none" w:sz="0" w:space="0" w:color="auto"/>
        <w:bottom w:val="none" w:sz="0" w:space="0" w:color="auto"/>
        <w:right w:val="none" w:sz="0" w:space="0" w:color="auto"/>
      </w:divBdr>
    </w:div>
    <w:div w:id="162866064">
      <w:bodyDiv w:val="1"/>
      <w:marLeft w:val="0"/>
      <w:marRight w:val="0"/>
      <w:marTop w:val="0"/>
      <w:marBottom w:val="0"/>
      <w:divBdr>
        <w:top w:val="none" w:sz="0" w:space="0" w:color="auto"/>
        <w:left w:val="none" w:sz="0" w:space="0" w:color="auto"/>
        <w:bottom w:val="none" w:sz="0" w:space="0" w:color="auto"/>
        <w:right w:val="none" w:sz="0" w:space="0" w:color="auto"/>
      </w:divBdr>
    </w:div>
    <w:div w:id="193078208">
      <w:bodyDiv w:val="1"/>
      <w:marLeft w:val="0"/>
      <w:marRight w:val="0"/>
      <w:marTop w:val="0"/>
      <w:marBottom w:val="0"/>
      <w:divBdr>
        <w:top w:val="none" w:sz="0" w:space="0" w:color="auto"/>
        <w:left w:val="none" w:sz="0" w:space="0" w:color="auto"/>
        <w:bottom w:val="none" w:sz="0" w:space="0" w:color="auto"/>
        <w:right w:val="none" w:sz="0" w:space="0" w:color="auto"/>
      </w:divBdr>
    </w:div>
    <w:div w:id="206836834">
      <w:bodyDiv w:val="1"/>
      <w:marLeft w:val="0"/>
      <w:marRight w:val="0"/>
      <w:marTop w:val="0"/>
      <w:marBottom w:val="0"/>
      <w:divBdr>
        <w:top w:val="none" w:sz="0" w:space="0" w:color="auto"/>
        <w:left w:val="none" w:sz="0" w:space="0" w:color="auto"/>
        <w:bottom w:val="none" w:sz="0" w:space="0" w:color="auto"/>
        <w:right w:val="none" w:sz="0" w:space="0" w:color="auto"/>
      </w:divBdr>
    </w:div>
    <w:div w:id="264655730">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292247194">
      <w:bodyDiv w:val="1"/>
      <w:marLeft w:val="0"/>
      <w:marRight w:val="0"/>
      <w:marTop w:val="0"/>
      <w:marBottom w:val="0"/>
      <w:divBdr>
        <w:top w:val="none" w:sz="0" w:space="0" w:color="auto"/>
        <w:left w:val="none" w:sz="0" w:space="0" w:color="auto"/>
        <w:bottom w:val="none" w:sz="0" w:space="0" w:color="auto"/>
        <w:right w:val="none" w:sz="0" w:space="0" w:color="auto"/>
      </w:divBdr>
    </w:div>
    <w:div w:id="307369986">
      <w:bodyDiv w:val="1"/>
      <w:marLeft w:val="0"/>
      <w:marRight w:val="0"/>
      <w:marTop w:val="0"/>
      <w:marBottom w:val="0"/>
      <w:divBdr>
        <w:top w:val="none" w:sz="0" w:space="0" w:color="auto"/>
        <w:left w:val="none" w:sz="0" w:space="0" w:color="auto"/>
        <w:bottom w:val="none" w:sz="0" w:space="0" w:color="auto"/>
        <w:right w:val="none" w:sz="0" w:space="0" w:color="auto"/>
      </w:divBdr>
    </w:div>
    <w:div w:id="307445524">
      <w:bodyDiv w:val="1"/>
      <w:marLeft w:val="0"/>
      <w:marRight w:val="0"/>
      <w:marTop w:val="0"/>
      <w:marBottom w:val="0"/>
      <w:divBdr>
        <w:top w:val="none" w:sz="0" w:space="0" w:color="auto"/>
        <w:left w:val="none" w:sz="0" w:space="0" w:color="auto"/>
        <w:bottom w:val="none" w:sz="0" w:space="0" w:color="auto"/>
        <w:right w:val="none" w:sz="0" w:space="0" w:color="auto"/>
      </w:divBdr>
    </w:div>
    <w:div w:id="354111853">
      <w:bodyDiv w:val="1"/>
      <w:marLeft w:val="0"/>
      <w:marRight w:val="0"/>
      <w:marTop w:val="0"/>
      <w:marBottom w:val="0"/>
      <w:divBdr>
        <w:top w:val="none" w:sz="0" w:space="0" w:color="auto"/>
        <w:left w:val="none" w:sz="0" w:space="0" w:color="auto"/>
        <w:bottom w:val="none" w:sz="0" w:space="0" w:color="auto"/>
        <w:right w:val="none" w:sz="0" w:space="0" w:color="auto"/>
      </w:divBdr>
    </w:div>
    <w:div w:id="371269895">
      <w:bodyDiv w:val="1"/>
      <w:marLeft w:val="0"/>
      <w:marRight w:val="0"/>
      <w:marTop w:val="0"/>
      <w:marBottom w:val="0"/>
      <w:divBdr>
        <w:top w:val="none" w:sz="0" w:space="0" w:color="auto"/>
        <w:left w:val="none" w:sz="0" w:space="0" w:color="auto"/>
        <w:bottom w:val="none" w:sz="0" w:space="0" w:color="auto"/>
        <w:right w:val="none" w:sz="0" w:space="0" w:color="auto"/>
      </w:divBdr>
    </w:div>
    <w:div w:id="396052168">
      <w:bodyDiv w:val="1"/>
      <w:marLeft w:val="0"/>
      <w:marRight w:val="0"/>
      <w:marTop w:val="0"/>
      <w:marBottom w:val="0"/>
      <w:divBdr>
        <w:top w:val="none" w:sz="0" w:space="0" w:color="auto"/>
        <w:left w:val="none" w:sz="0" w:space="0" w:color="auto"/>
        <w:bottom w:val="none" w:sz="0" w:space="0" w:color="auto"/>
        <w:right w:val="none" w:sz="0" w:space="0" w:color="auto"/>
      </w:divBdr>
    </w:div>
    <w:div w:id="403141327">
      <w:bodyDiv w:val="1"/>
      <w:marLeft w:val="0"/>
      <w:marRight w:val="0"/>
      <w:marTop w:val="0"/>
      <w:marBottom w:val="0"/>
      <w:divBdr>
        <w:top w:val="none" w:sz="0" w:space="0" w:color="auto"/>
        <w:left w:val="none" w:sz="0" w:space="0" w:color="auto"/>
        <w:bottom w:val="none" w:sz="0" w:space="0" w:color="auto"/>
        <w:right w:val="none" w:sz="0" w:space="0" w:color="auto"/>
      </w:divBdr>
    </w:div>
    <w:div w:id="413552034">
      <w:bodyDiv w:val="1"/>
      <w:marLeft w:val="0"/>
      <w:marRight w:val="0"/>
      <w:marTop w:val="0"/>
      <w:marBottom w:val="0"/>
      <w:divBdr>
        <w:top w:val="none" w:sz="0" w:space="0" w:color="auto"/>
        <w:left w:val="none" w:sz="0" w:space="0" w:color="auto"/>
        <w:bottom w:val="none" w:sz="0" w:space="0" w:color="auto"/>
        <w:right w:val="none" w:sz="0" w:space="0" w:color="auto"/>
      </w:divBdr>
    </w:div>
    <w:div w:id="418139148">
      <w:bodyDiv w:val="1"/>
      <w:marLeft w:val="0"/>
      <w:marRight w:val="0"/>
      <w:marTop w:val="0"/>
      <w:marBottom w:val="0"/>
      <w:divBdr>
        <w:top w:val="none" w:sz="0" w:space="0" w:color="auto"/>
        <w:left w:val="none" w:sz="0" w:space="0" w:color="auto"/>
        <w:bottom w:val="none" w:sz="0" w:space="0" w:color="auto"/>
        <w:right w:val="none" w:sz="0" w:space="0" w:color="auto"/>
      </w:divBdr>
    </w:div>
    <w:div w:id="439648025">
      <w:bodyDiv w:val="1"/>
      <w:marLeft w:val="0"/>
      <w:marRight w:val="0"/>
      <w:marTop w:val="0"/>
      <w:marBottom w:val="0"/>
      <w:divBdr>
        <w:top w:val="none" w:sz="0" w:space="0" w:color="auto"/>
        <w:left w:val="none" w:sz="0" w:space="0" w:color="auto"/>
        <w:bottom w:val="none" w:sz="0" w:space="0" w:color="auto"/>
        <w:right w:val="none" w:sz="0" w:space="0" w:color="auto"/>
      </w:divBdr>
    </w:div>
    <w:div w:id="475537448">
      <w:bodyDiv w:val="1"/>
      <w:marLeft w:val="0"/>
      <w:marRight w:val="0"/>
      <w:marTop w:val="0"/>
      <w:marBottom w:val="0"/>
      <w:divBdr>
        <w:top w:val="none" w:sz="0" w:space="0" w:color="auto"/>
        <w:left w:val="none" w:sz="0" w:space="0" w:color="auto"/>
        <w:bottom w:val="none" w:sz="0" w:space="0" w:color="auto"/>
        <w:right w:val="none" w:sz="0" w:space="0" w:color="auto"/>
      </w:divBdr>
    </w:div>
    <w:div w:id="485904236">
      <w:bodyDiv w:val="1"/>
      <w:marLeft w:val="0"/>
      <w:marRight w:val="0"/>
      <w:marTop w:val="0"/>
      <w:marBottom w:val="0"/>
      <w:divBdr>
        <w:top w:val="none" w:sz="0" w:space="0" w:color="auto"/>
        <w:left w:val="none" w:sz="0" w:space="0" w:color="auto"/>
        <w:bottom w:val="none" w:sz="0" w:space="0" w:color="auto"/>
        <w:right w:val="none" w:sz="0" w:space="0" w:color="auto"/>
      </w:divBdr>
    </w:div>
    <w:div w:id="519241844">
      <w:bodyDiv w:val="1"/>
      <w:marLeft w:val="0"/>
      <w:marRight w:val="0"/>
      <w:marTop w:val="0"/>
      <w:marBottom w:val="0"/>
      <w:divBdr>
        <w:top w:val="none" w:sz="0" w:space="0" w:color="auto"/>
        <w:left w:val="none" w:sz="0" w:space="0" w:color="auto"/>
        <w:bottom w:val="none" w:sz="0" w:space="0" w:color="auto"/>
        <w:right w:val="none" w:sz="0" w:space="0" w:color="auto"/>
      </w:divBdr>
    </w:div>
    <w:div w:id="532890966">
      <w:bodyDiv w:val="1"/>
      <w:marLeft w:val="0"/>
      <w:marRight w:val="0"/>
      <w:marTop w:val="0"/>
      <w:marBottom w:val="0"/>
      <w:divBdr>
        <w:top w:val="none" w:sz="0" w:space="0" w:color="auto"/>
        <w:left w:val="none" w:sz="0" w:space="0" w:color="auto"/>
        <w:bottom w:val="none" w:sz="0" w:space="0" w:color="auto"/>
        <w:right w:val="none" w:sz="0" w:space="0" w:color="auto"/>
      </w:divBdr>
    </w:div>
    <w:div w:id="546842782">
      <w:bodyDiv w:val="1"/>
      <w:marLeft w:val="0"/>
      <w:marRight w:val="0"/>
      <w:marTop w:val="0"/>
      <w:marBottom w:val="0"/>
      <w:divBdr>
        <w:top w:val="none" w:sz="0" w:space="0" w:color="auto"/>
        <w:left w:val="none" w:sz="0" w:space="0" w:color="auto"/>
        <w:bottom w:val="none" w:sz="0" w:space="0" w:color="auto"/>
        <w:right w:val="none" w:sz="0" w:space="0" w:color="auto"/>
      </w:divBdr>
    </w:div>
    <w:div w:id="563376605">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583417717">
      <w:bodyDiv w:val="1"/>
      <w:marLeft w:val="0"/>
      <w:marRight w:val="0"/>
      <w:marTop w:val="0"/>
      <w:marBottom w:val="0"/>
      <w:divBdr>
        <w:top w:val="none" w:sz="0" w:space="0" w:color="auto"/>
        <w:left w:val="none" w:sz="0" w:space="0" w:color="auto"/>
        <w:bottom w:val="none" w:sz="0" w:space="0" w:color="auto"/>
        <w:right w:val="none" w:sz="0" w:space="0" w:color="auto"/>
      </w:divBdr>
    </w:div>
    <w:div w:id="584991833">
      <w:bodyDiv w:val="1"/>
      <w:marLeft w:val="0"/>
      <w:marRight w:val="0"/>
      <w:marTop w:val="0"/>
      <w:marBottom w:val="0"/>
      <w:divBdr>
        <w:top w:val="none" w:sz="0" w:space="0" w:color="auto"/>
        <w:left w:val="none" w:sz="0" w:space="0" w:color="auto"/>
        <w:bottom w:val="none" w:sz="0" w:space="0" w:color="auto"/>
        <w:right w:val="none" w:sz="0" w:space="0" w:color="auto"/>
      </w:divBdr>
    </w:div>
    <w:div w:id="601913209">
      <w:bodyDiv w:val="1"/>
      <w:marLeft w:val="0"/>
      <w:marRight w:val="0"/>
      <w:marTop w:val="0"/>
      <w:marBottom w:val="0"/>
      <w:divBdr>
        <w:top w:val="none" w:sz="0" w:space="0" w:color="auto"/>
        <w:left w:val="none" w:sz="0" w:space="0" w:color="auto"/>
        <w:bottom w:val="none" w:sz="0" w:space="0" w:color="auto"/>
        <w:right w:val="none" w:sz="0" w:space="0" w:color="auto"/>
      </w:divBdr>
    </w:div>
    <w:div w:id="606811294">
      <w:bodyDiv w:val="1"/>
      <w:marLeft w:val="0"/>
      <w:marRight w:val="0"/>
      <w:marTop w:val="0"/>
      <w:marBottom w:val="0"/>
      <w:divBdr>
        <w:top w:val="none" w:sz="0" w:space="0" w:color="auto"/>
        <w:left w:val="none" w:sz="0" w:space="0" w:color="auto"/>
        <w:bottom w:val="none" w:sz="0" w:space="0" w:color="auto"/>
        <w:right w:val="none" w:sz="0" w:space="0" w:color="auto"/>
      </w:divBdr>
    </w:div>
    <w:div w:id="641471152">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90961311">
      <w:bodyDiv w:val="1"/>
      <w:marLeft w:val="0"/>
      <w:marRight w:val="0"/>
      <w:marTop w:val="0"/>
      <w:marBottom w:val="0"/>
      <w:divBdr>
        <w:top w:val="none" w:sz="0" w:space="0" w:color="auto"/>
        <w:left w:val="none" w:sz="0" w:space="0" w:color="auto"/>
        <w:bottom w:val="none" w:sz="0" w:space="0" w:color="auto"/>
        <w:right w:val="none" w:sz="0" w:space="0" w:color="auto"/>
      </w:divBdr>
    </w:div>
    <w:div w:id="704251915">
      <w:bodyDiv w:val="1"/>
      <w:marLeft w:val="0"/>
      <w:marRight w:val="0"/>
      <w:marTop w:val="0"/>
      <w:marBottom w:val="0"/>
      <w:divBdr>
        <w:top w:val="none" w:sz="0" w:space="0" w:color="auto"/>
        <w:left w:val="none" w:sz="0" w:space="0" w:color="auto"/>
        <w:bottom w:val="none" w:sz="0" w:space="0" w:color="auto"/>
        <w:right w:val="none" w:sz="0" w:space="0" w:color="auto"/>
      </w:divBdr>
    </w:div>
    <w:div w:id="721489873">
      <w:bodyDiv w:val="1"/>
      <w:marLeft w:val="0"/>
      <w:marRight w:val="0"/>
      <w:marTop w:val="0"/>
      <w:marBottom w:val="0"/>
      <w:divBdr>
        <w:top w:val="none" w:sz="0" w:space="0" w:color="auto"/>
        <w:left w:val="none" w:sz="0" w:space="0" w:color="auto"/>
        <w:bottom w:val="none" w:sz="0" w:space="0" w:color="auto"/>
        <w:right w:val="none" w:sz="0" w:space="0" w:color="auto"/>
      </w:divBdr>
    </w:div>
    <w:div w:id="724909195">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772818332">
      <w:bodyDiv w:val="1"/>
      <w:marLeft w:val="0"/>
      <w:marRight w:val="0"/>
      <w:marTop w:val="0"/>
      <w:marBottom w:val="0"/>
      <w:divBdr>
        <w:top w:val="none" w:sz="0" w:space="0" w:color="auto"/>
        <w:left w:val="none" w:sz="0" w:space="0" w:color="auto"/>
        <w:bottom w:val="none" w:sz="0" w:space="0" w:color="auto"/>
        <w:right w:val="none" w:sz="0" w:space="0" w:color="auto"/>
      </w:divBdr>
    </w:div>
    <w:div w:id="774398511">
      <w:bodyDiv w:val="1"/>
      <w:marLeft w:val="0"/>
      <w:marRight w:val="0"/>
      <w:marTop w:val="0"/>
      <w:marBottom w:val="0"/>
      <w:divBdr>
        <w:top w:val="none" w:sz="0" w:space="0" w:color="auto"/>
        <w:left w:val="none" w:sz="0" w:space="0" w:color="auto"/>
        <w:bottom w:val="none" w:sz="0" w:space="0" w:color="auto"/>
        <w:right w:val="none" w:sz="0" w:space="0" w:color="auto"/>
      </w:divBdr>
    </w:div>
    <w:div w:id="78796899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812331450">
      <w:bodyDiv w:val="1"/>
      <w:marLeft w:val="0"/>
      <w:marRight w:val="0"/>
      <w:marTop w:val="0"/>
      <w:marBottom w:val="0"/>
      <w:divBdr>
        <w:top w:val="none" w:sz="0" w:space="0" w:color="auto"/>
        <w:left w:val="none" w:sz="0" w:space="0" w:color="auto"/>
        <w:bottom w:val="none" w:sz="0" w:space="0" w:color="auto"/>
        <w:right w:val="none" w:sz="0" w:space="0" w:color="auto"/>
      </w:divBdr>
    </w:div>
    <w:div w:id="845169433">
      <w:bodyDiv w:val="1"/>
      <w:marLeft w:val="0"/>
      <w:marRight w:val="0"/>
      <w:marTop w:val="0"/>
      <w:marBottom w:val="0"/>
      <w:divBdr>
        <w:top w:val="none" w:sz="0" w:space="0" w:color="auto"/>
        <w:left w:val="none" w:sz="0" w:space="0" w:color="auto"/>
        <w:bottom w:val="none" w:sz="0" w:space="0" w:color="auto"/>
        <w:right w:val="none" w:sz="0" w:space="0" w:color="auto"/>
      </w:divBdr>
    </w:div>
    <w:div w:id="861240589">
      <w:bodyDiv w:val="1"/>
      <w:marLeft w:val="0"/>
      <w:marRight w:val="0"/>
      <w:marTop w:val="0"/>
      <w:marBottom w:val="0"/>
      <w:divBdr>
        <w:top w:val="none" w:sz="0" w:space="0" w:color="auto"/>
        <w:left w:val="none" w:sz="0" w:space="0" w:color="auto"/>
        <w:bottom w:val="none" w:sz="0" w:space="0" w:color="auto"/>
        <w:right w:val="none" w:sz="0" w:space="0" w:color="auto"/>
      </w:divBdr>
    </w:div>
    <w:div w:id="875772635">
      <w:bodyDiv w:val="1"/>
      <w:marLeft w:val="0"/>
      <w:marRight w:val="0"/>
      <w:marTop w:val="0"/>
      <w:marBottom w:val="0"/>
      <w:divBdr>
        <w:top w:val="none" w:sz="0" w:space="0" w:color="auto"/>
        <w:left w:val="none" w:sz="0" w:space="0" w:color="auto"/>
        <w:bottom w:val="none" w:sz="0" w:space="0" w:color="auto"/>
        <w:right w:val="none" w:sz="0" w:space="0" w:color="auto"/>
      </w:divBdr>
    </w:div>
    <w:div w:id="885719459">
      <w:bodyDiv w:val="1"/>
      <w:marLeft w:val="0"/>
      <w:marRight w:val="0"/>
      <w:marTop w:val="0"/>
      <w:marBottom w:val="0"/>
      <w:divBdr>
        <w:top w:val="none" w:sz="0" w:space="0" w:color="auto"/>
        <w:left w:val="none" w:sz="0" w:space="0" w:color="auto"/>
        <w:bottom w:val="none" w:sz="0" w:space="0" w:color="auto"/>
        <w:right w:val="none" w:sz="0" w:space="0" w:color="auto"/>
      </w:divBdr>
    </w:div>
    <w:div w:id="894508544">
      <w:bodyDiv w:val="1"/>
      <w:marLeft w:val="0"/>
      <w:marRight w:val="0"/>
      <w:marTop w:val="0"/>
      <w:marBottom w:val="0"/>
      <w:divBdr>
        <w:top w:val="none" w:sz="0" w:space="0" w:color="auto"/>
        <w:left w:val="none" w:sz="0" w:space="0" w:color="auto"/>
        <w:bottom w:val="none" w:sz="0" w:space="0" w:color="auto"/>
        <w:right w:val="none" w:sz="0" w:space="0" w:color="auto"/>
      </w:divBdr>
    </w:div>
    <w:div w:id="946548057">
      <w:bodyDiv w:val="1"/>
      <w:marLeft w:val="0"/>
      <w:marRight w:val="0"/>
      <w:marTop w:val="0"/>
      <w:marBottom w:val="0"/>
      <w:divBdr>
        <w:top w:val="none" w:sz="0" w:space="0" w:color="auto"/>
        <w:left w:val="none" w:sz="0" w:space="0" w:color="auto"/>
        <w:bottom w:val="none" w:sz="0" w:space="0" w:color="auto"/>
        <w:right w:val="none" w:sz="0" w:space="0" w:color="auto"/>
      </w:divBdr>
    </w:div>
    <w:div w:id="963345243">
      <w:bodyDiv w:val="1"/>
      <w:marLeft w:val="0"/>
      <w:marRight w:val="0"/>
      <w:marTop w:val="0"/>
      <w:marBottom w:val="0"/>
      <w:divBdr>
        <w:top w:val="none" w:sz="0" w:space="0" w:color="auto"/>
        <w:left w:val="none" w:sz="0" w:space="0" w:color="auto"/>
        <w:bottom w:val="none" w:sz="0" w:space="0" w:color="auto"/>
        <w:right w:val="none" w:sz="0" w:space="0" w:color="auto"/>
      </w:divBdr>
    </w:div>
    <w:div w:id="964429982">
      <w:bodyDiv w:val="1"/>
      <w:marLeft w:val="0"/>
      <w:marRight w:val="0"/>
      <w:marTop w:val="0"/>
      <w:marBottom w:val="0"/>
      <w:divBdr>
        <w:top w:val="none" w:sz="0" w:space="0" w:color="auto"/>
        <w:left w:val="none" w:sz="0" w:space="0" w:color="auto"/>
        <w:bottom w:val="none" w:sz="0" w:space="0" w:color="auto"/>
        <w:right w:val="none" w:sz="0" w:space="0" w:color="auto"/>
      </w:divBdr>
    </w:div>
    <w:div w:id="971835956">
      <w:bodyDiv w:val="1"/>
      <w:marLeft w:val="0"/>
      <w:marRight w:val="0"/>
      <w:marTop w:val="0"/>
      <w:marBottom w:val="0"/>
      <w:divBdr>
        <w:top w:val="none" w:sz="0" w:space="0" w:color="auto"/>
        <w:left w:val="none" w:sz="0" w:space="0" w:color="auto"/>
        <w:bottom w:val="none" w:sz="0" w:space="0" w:color="auto"/>
        <w:right w:val="none" w:sz="0" w:space="0" w:color="auto"/>
      </w:divBdr>
    </w:div>
    <w:div w:id="978416595">
      <w:bodyDiv w:val="1"/>
      <w:marLeft w:val="0"/>
      <w:marRight w:val="0"/>
      <w:marTop w:val="0"/>
      <w:marBottom w:val="0"/>
      <w:divBdr>
        <w:top w:val="none" w:sz="0" w:space="0" w:color="auto"/>
        <w:left w:val="none" w:sz="0" w:space="0" w:color="auto"/>
        <w:bottom w:val="none" w:sz="0" w:space="0" w:color="auto"/>
        <w:right w:val="none" w:sz="0" w:space="0" w:color="auto"/>
      </w:divBdr>
    </w:div>
    <w:div w:id="988165752">
      <w:bodyDiv w:val="1"/>
      <w:marLeft w:val="0"/>
      <w:marRight w:val="0"/>
      <w:marTop w:val="0"/>
      <w:marBottom w:val="0"/>
      <w:divBdr>
        <w:top w:val="none" w:sz="0" w:space="0" w:color="auto"/>
        <w:left w:val="none" w:sz="0" w:space="0" w:color="auto"/>
        <w:bottom w:val="none" w:sz="0" w:space="0" w:color="auto"/>
        <w:right w:val="none" w:sz="0" w:space="0" w:color="auto"/>
      </w:divBdr>
    </w:div>
    <w:div w:id="994645788">
      <w:bodyDiv w:val="1"/>
      <w:marLeft w:val="0"/>
      <w:marRight w:val="0"/>
      <w:marTop w:val="0"/>
      <w:marBottom w:val="0"/>
      <w:divBdr>
        <w:top w:val="none" w:sz="0" w:space="0" w:color="auto"/>
        <w:left w:val="none" w:sz="0" w:space="0" w:color="auto"/>
        <w:bottom w:val="none" w:sz="0" w:space="0" w:color="auto"/>
        <w:right w:val="none" w:sz="0" w:space="0" w:color="auto"/>
      </w:divBdr>
    </w:div>
    <w:div w:id="1014261324">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25867122">
      <w:bodyDiv w:val="1"/>
      <w:marLeft w:val="0"/>
      <w:marRight w:val="0"/>
      <w:marTop w:val="0"/>
      <w:marBottom w:val="0"/>
      <w:divBdr>
        <w:top w:val="none" w:sz="0" w:space="0" w:color="auto"/>
        <w:left w:val="none" w:sz="0" w:space="0" w:color="auto"/>
        <w:bottom w:val="none" w:sz="0" w:space="0" w:color="auto"/>
        <w:right w:val="none" w:sz="0" w:space="0" w:color="auto"/>
      </w:divBdr>
    </w:div>
    <w:div w:id="1028412454">
      <w:bodyDiv w:val="1"/>
      <w:marLeft w:val="0"/>
      <w:marRight w:val="0"/>
      <w:marTop w:val="0"/>
      <w:marBottom w:val="0"/>
      <w:divBdr>
        <w:top w:val="none" w:sz="0" w:space="0" w:color="auto"/>
        <w:left w:val="none" w:sz="0" w:space="0" w:color="auto"/>
        <w:bottom w:val="none" w:sz="0" w:space="0" w:color="auto"/>
        <w:right w:val="none" w:sz="0" w:space="0" w:color="auto"/>
      </w:divBdr>
    </w:div>
    <w:div w:id="1062024601">
      <w:bodyDiv w:val="1"/>
      <w:marLeft w:val="0"/>
      <w:marRight w:val="0"/>
      <w:marTop w:val="0"/>
      <w:marBottom w:val="0"/>
      <w:divBdr>
        <w:top w:val="none" w:sz="0" w:space="0" w:color="auto"/>
        <w:left w:val="none" w:sz="0" w:space="0" w:color="auto"/>
        <w:bottom w:val="none" w:sz="0" w:space="0" w:color="auto"/>
        <w:right w:val="none" w:sz="0" w:space="0" w:color="auto"/>
      </w:divBdr>
    </w:div>
    <w:div w:id="1068499453">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080442620">
      <w:bodyDiv w:val="1"/>
      <w:marLeft w:val="0"/>
      <w:marRight w:val="0"/>
      <w:marTop w:val="0"/>
      <w:marBottom w:val="0"/>
      <w:divBdr>
        <w:top w:val="none" w:sz="0" w:space="0" w:color="auto"/>
        <w:left w:val="none" w:sz="0" w:space="0" w:color="auto"/>
        <w:bottom w:val="none" w:sz="0" w:space="0" w:color="auto"/>
        <w:right w:val="none" w:sz="0" w:space="0" w:color="auto"/>
      </w:divBdr>
    </w:div>
    <w:div w:id="1162544848">
      <w:bodyDiv w:val="1"/>
      <w:marLeft w:val="0"/>
      <w:marRight w:val="0"/>
      <w:marTop w:val="0"/>
      <w:marBottom w:val="0"/>
      <w:divBdr>
        <w:top w:val="none" w:sz="0" w:space="0" w:color="auto"/>
        <w:left w:val="none" w:sz="0" w:space="0" w:color="auto"/>
        <w:bottom w:val="none" w:sz="0" w:space="0" w:color="auto"/>
        <w:right w:val="none" w:sz="0" w:space="0" w:color="auto"/>
      </w:divBdr>
    </w:div>
    <w:div w:id="1191801398">
      <w:bodyDiv w:val="1"/>
      <w:marLeft w:val="0"/>
      <w:marRight w:val="0"/>
      <w:marTop w:val="0"/>
      <w:marBottom w:val="0"/>
      <w:divBdr>
        <w:top w:val="none" w:sz="0" w:space="0" w:color="auto"/>
        <w:left w:val="none" w:sz="0" w:space="0" w:color="auto"/>
        <w:bottom w:val="none" w:sz="0" w:space="0" w:color="auto"/>
        <w:right w:val="none" w:sz="0" w:space="0" w:color="auto"/>
      </w:divBdr>
    </w:div>
    <w:div w:id="1198278622">
      <w:bodyDiv w:val="1"/>
      <w:marLeft w:val="0"/>
      <w:marRight w:val="0"/>
      <w:marTop w:val="0"/>
      <w:marBottom w:val="0"/>
      <w:divBdr>
        <w:top w:val="none" w:sz="0" w:space="0" w:color="auto"/>
        <w:left w:val="none" w:sz="0" w:space="0" w:color="auto"/>
        <w:bottom w:val="none" w:sz="0" w:space="0" w:color="auto"/>
        <w:right w:val="none" w:sz="0" w:space="0" w:color="auto"/>
      </w:divBdr>
    </w:div>
    <w:div w:id="1244485010">
      <w:bodyDiv w:val="1"/>
      <w:marLeft w:val="0"/>
      <w:marRight w:val="0"/>
      <w:marTop w:val="0"/>
      <w:marBottom w:val="0"/>
      <w:divBdr>
        <w:top w:val="none" w:sz="0" w:space="0" w:color="auto"/>
        <w:left w:val="none" w:sz="0" w:space="0" w:color="auto"/>
        <w:bottom w:val="none" w:sz="0" w:space="0" w:color="auto"/>
        <w:right w:val="none" w:sz="0" w:space="0" w:color="auto"/>
      </w:divBdr>
    </w:div>
    <w:div w:id="1294213320">
      <w:bodyDiv w:val="1"/>
      <w:marLeft w:val="0"/>
      <w:marRight w:val="0"/>
      <w:marTop w:val="0"/>
      <w:marBottom w:val="0"/>
      <w:divBdr>
        <w:top w:val="none" w:sz="0" w:space="0" w:color="auto"/>
        <w:left w:val="none" w:sz="0" w:space="0" w:color="auto"/>
        <w:bottom w:val="none" w:sz="0" w:space="0" w:color="auto"/>
        <w:right w:val="none" w:sz="0" w:space="0" w:color="auto"/>
      </w:divBdr>
    </w:div>
    <w:div w:id="1298951186">
      <w:bodyDiv w:val="1"/>
      <w:marLeft w:val="0"/>
      <w:marRight w:val="0"/>
      <w:marTop w:val="0"/>
      <w:marBottom w:val="0"/>
      <w:divBdr>
        <w:top w:val="none" w:sz="0" w:space="0" w:color="auto"/>
        <w:left w:val="none" w:sz="0" w:space="0" w:color="auto"/>
        <w:bottom w:val="none" w:sz="0" w:space="0" w:color="auto"/>
        <w:right w:val="none" w:sz="0" w:space="0" w:color="auto"/>
      </w:divBdr>
    </w:div>
    <w:div w:id="1316032797">
      <w:bodyDiv w:val="1"/>
      <w:marLeft w:val="0"/>
      <w:marRight w:val="0"/>
      <w:marTop w:val="0"/>
      <w:marBottom w:val="0"/>
      <w:divBdr>
        <w:top w:val="none" w:sz="0" w:space="0" w:color="auto"/>
        <w:left w:val="none" w:sz="0" w:space="0" w:color="auto"/>
        <w:bottom w:val="none" w:sz="0" w:space="0" w:color="auto"/>
        <w:right w:val="none" w:sz="0" w:space="0" w:color="auto"/>
      </w:divBdr>
    </w:div>
    <w:div w:id="1325547283">
      <w:bodyDiv w:val="1"/>
      <w:marLeft w:val="0"/>
      <w:marRight w:val="0"/>
      <w:marTop w:val="0"/>
      <w:marBottom w:val="0"/>
      <w:divBdr>
        <w:top w:val="none" w:sz="0" w:space="0" w:color="auto"/>
        <w:left w:val="none" w:sz="0" w:space="0" w:color="auto"/>
        <w:bottom w:val="none" w:sz="0" w:space="0" w:color="auto"/>
        <w:right w:val="none" w:sz="0" w:space="0" w:color="auto"/>
      </w:divBdr>
    </w:div>
    <w:div w:id="1327905465">
      <w:bodyDiv w:val="1"/>
      <w:marLeft w:val="0"/>
      <w:marRight w:val="0"/>
      <w:marTop w:val="0"/>
      <w:marBottom w:val="0"/>
      <w:divBdr>
        <w:top w:val="none" w:sz="0" w:space="0" w:color="auto"/>
        <w:left w:val="none" w:sz="0" w:space="0" w:color="auto"/>
        <w:bottom w:val="none" w:sz="0" w:space="0" w:color="auto"/>
        <w:right w:val="none" w:sz="0" w:space="0" w:color="auto"/>
      </w:divBdr>
    </w:div>
    <w:div w:id="1338843020">
      <w:bodyDiv w:val="1"/>
      <w:marLeft w:val="0"/>
      <w:marRight w:val="0"/>
      <w:marTop w:val="0"/>
      <w:marBottom w:val="0"/>
      <w:divBdr>
        <w:top w:val="none" w:sz="0" w:space="0" w:color="auto"/>
        <w:left w:val="none" w:sz="0" w:space="0" w:color="auto"/>
        <w:bottom w:val="none" w:sz="0" w:space="0" w:color="auto"/>
        <w:right w:val="none" w:sz="0" w:space="0" w:color="auto"/>
      </w:divBdr>
    </w:div>
    <w:div w:id="1368094365">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49549357">
      <w:bodyDiv w:val="1"/>
      <w:marLeft w:val="0"/>
      <w:marRight w:val="0"/>
      <w:marTop w:val="0"/>
      <w:marBottom w:val="0"/>
      <w:divBdr>
        <w:top w:val="none" w:sz="0" w:space="0" w:color="auto"/>
        <w:left w:val="none" w:sz="0" w:space="0" w:color="auto"/>
        <w:bottom w:val="none" w:sz="0" w:space="0" w:color="auto"/>
        <w:right w:val="none" w:sz="0" w:space="0" w:color="auto"/>
      </w:divBdr>
    </w:div>
    <w:div w:id="1452243466">
      <w:bodyDiv w:val="1"/>
      <w:marLeft w:val="0"/>
      <w:marRight w:val="0"/>
      <w:marTop w:val="0"/>
      <w:marBottom w:val="0"/>
      <w:divBdr>
        <w:top w:val="none" w:sz="0" w:space="0" w:color="auto"/>
        <w:left w:val="none" w:sz="0" w:space="0" w:color="auto"/>
        <w:bottom w:val="none" w:sz="0" w:space="0" w:color="auto"/>
        <w:right w:val="none" w:sz="0" w:space="0" w:color="auto"/>
      </w:divBdr>
    </w:div>
    <w:div w:id="1453865893">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463963446">
      <w:bodyDiv w:val="1"/>
      <w:marLeft w:val="0"/>
      <w:marRight w:val="0"/>
      <w:marTop w:val="0"/>
      <w:marBottom w:val="0"/>
      <w:divBdr>
        <w:top w:val="none" w:sz="0" w:space="0" w:color="auto"/>
        <w:left w:val="none" w:sz="0" w:space="0" w:color="auto"/>
        <w:bottom w:val="none" w:sz="0" w:space="0" w:color="auto"/>
        <w:right w:val="none" w:sz="0" w:space="0" w:color="auto"/>
      </w:divBdr>
    </w:div>
    <w:div w:id="1489051155">
      <w:bodyDiv w:val="1"/>
      <w:marLeft w:val="0"/>
      <w:marRight w:val="0"/>
      <w:marTop w:val="0"/>
      <w:marBottom w:val="0"/>
      <w:divBdr>
        <w:top w:val="none" w:sz="0" w:space="0" w:color="auto"/>
        <w:left w:val="none" w:sz="0" w:space="0" w:color="auto"/>
        <w:bottom w:val="none" w:sz="0" w:space="0" w:color="auto"/>
        <w:right w:val="none" w:sz="0" w:space="0" w:color="auto"/>
      </w:divBdr>
    </w:div>
    <w:div w:id="1544446225">
      <w:bodyDiv w:val="1"/>
      <w:marLeft w:val="0"/>
      <w:marRight w:val="0"/>
      <w:marTop w:val="0"/>
      <w:marBottom w:val="0"/>
      <w:divBdr>
        <w:top w:val="none" w:sz="0" w:space="0" w:color="auto"/>
        <w:left w:val="none" w:sz="0" w:space="0" w:color="auto"/>
        <w:bottom w:val="none" w:sz="0" w:space="0" w:color="auto"/>
        <w:right w:val="none" w:sz="0" w:space="0" w:color="auto"/>
      </w:divBdr>
    </w:div>
    <w:div w:id="1588611717">
      <w:bodyDiv w:val="1"/>
      <w:marLeft w:val="0"/>
      <w:marRight w:val="0"/>
      <w:marTop w:val="0"/>
      <w:marBottom w:val="0"/>
      <w:divBdr>
        <w:top w:val="none" w:sz="0" w:space="0" w:color="auto"/>
        <w:left w:val="none" w:sz="0" w:space="0" w:color="auto"/>
        <w:bottom w:val="none" w:sz="0" w:space="0" w:color="auto"/>
        <w:right w:val="none" w:sz="0" w:space="0" w:color="auto"/>
      </w:divBdr>
    </w:div>
    <w:div w:id="1597716523">
      <w:bodyDiv w:val="1"/>
      <w:marLeft w:val="0"/>
      <w:marRight w:val="0"/>
      <w:marTop w:val="0"/>
      <w:marBottom w:val="0"/>
      <w:divBdr>
        <w:top w:val="none" w:sz="0" w:space="0" w:color="auto"/>
        <w:left w:val="none" w:sz="0" w:space="0" w:color="auto"/>
        <w:bottom w:val="none" w:sz="0" w:space="0" w:color="auto"/>
        <w:right w:val="none" w:sz="0" w:space="0" w:color="auto"/>
      </w:divBdr>
    </w:div>
    <w:div w:id="1598638771">
      <w:bodyDiv w:val="1"/>
      <w:marLeft w:val="0"/>
      <w:marRight w:val="0"/>
      <w:marTop w:val="0"/>
      <w:marBottom w:val="0"/>
      <w:divBdr>
        <w:top w:val="none" w:sz="0" w:space="0" w:color="auto"/>
        <w:left w:val="none" w:sz="0" w:space="0" w:color="auto"/>
        <w:bottom w:val="none" w:sz="0" w:space="0" w:color="auto"/>
        <w:right w:val="none" w:sz="0" w:space="0" w:color="auto"/>
      </w:divBdr>
    </w:div>
    <w:div w:id="1602763985">
      <w:bodyDiv w:val="1"/>
      <w:marLeft w:val="0"/>
      <w:marRight w:val="0"/>
      <w:marTop w:val="0"/>
      <w:marBottom w:val="0"/>
      <w:divBdr>
        <w:top w:val="none" w:sz="0" w:space="0" w:color="auto"/>
        <w:left w:val="none" w:sz="0" w:space="0" w:color="auto"/>
        <w:bottom w:val="none" w:sz="0" w:space="0" w:color="auto"/>
        <w:right w:val="none" w:sz="0" w:space="0" w:color="auto"/>
      </w:divBdr>
    </w:div>
    <w:div w:id="1636837818">
      <w:bodyDiv w:val="1"/>
      <w:marLeft w:val="0"/>
      <w:marRight w:val="0"/>
      <w:marTop w:val="0"/>
      <w:marBottom w:val="0"/>
      <w:divBdr>
        <w:top w:val="none" w:sz="0" w:space="0" w:color="auto"/>
        <w:left w:val="none" w:sz="0" w:space="0" w:color="auto"/>
        <w:bottom w:val="none" w:sz="0" w:space="0" w:color="auto"/>
        <w:right w:val="none" w:sz="0" w:space="0" w:color="auto"/>
      </w:divBdr>
    </w:div>
    <w:div w:id="1668168426">
      <w:bodyDiv w:val="1"/>
      <w:marLeft w:val="0"/>
      <w:marRight w:val="0"/>
      <w:marTop w:val="0"/>
      <w:marBottom w:val="0"/>
      <w:divBdr>
        <w:top w:val="none" w:sz="0" w:space="0" w:color="auto"/>
        <w:left w:val="none" w:sz="0" w:space="0" w:color="auto"/>
        <w:bottom w:val="none" w:sz="0" w:space="0" w:color="auto"/>
        <w:right w:val="none" w:sz="0" w:space="0" w:color="auto"/>
      </w:divBdr>
    </w:div>
    <w:div w:id="1693649305">
      <w:bodyDiv w:val="1"/>
      <w:marLeft w:val="0"/>
      <w:marRight w:val="0"/>
      <w:marTop w:val="0"/>
      <w:marBottom w:val="0"/>
      <w:divBdr>
        <w:top w:val="none" w:sz="0" w:space="0" w:color="auto"/>
        <w:left w:val="none" w:sz="0" w:space="0" w:color="auto"/>
        <w:bottom w:val="none" w:sz="0" w:space="0" w:color="auto"/>
        <w:right w:val="none" w:sz="0" w:space="0" w:color="auto"/>
      </w:divBdr>
    </w:div>
    <w:div w:id="1717004200">
      <w:bodyDiv w:val="1"/>
      <w:marLeft w:val="0"/>
      <w:marRight w:val="0"/>
      <w:marTop w:val="0"/>
      <w:marBottom w:val="0"/>
      <w:divBdr>
        <w:top w:val="none" w:sz="0" w:space="0" w:color="auto"/>
        <w:left w:val="none" w:sz="0" w:space="0" w:color="auto"/>
        <w:bottom w:val="none" w:sz="0" w:space="0" w:color="auto"/>
        <w:right w:val="none" w:sz="0" w:space="0" w:color="auto"/>
      </w:divBdr>
    </w:div>
    <w:div w:id="1729719388">
      <w:bodyDiv w:val="1"/>
      <w:marLeft w:val="0"/>
      <w:marRight w:val="0"/>
      <w:marTop w:val="0"/>
      <w:marBottom w:val="0"/>
      <w:divBdr>
        <w:top w:val="none" w:sz="0" w:space="0" w:color="auto"/>
        <w:left w:val="none" w:sz="0" w:space="0" w:color="auto"/>
        <w:bottom w:val="none" w:sz="0" w:space="0" w:color="auto"/>
        <w:right w:val="none" w:sz="0" w:space="0" w:color="auto"/>
      </w:divBdr>
    </w:div>
    <w:div w:id="1747989928">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52193324">
      <w:bodyDiv w:val="1"/>
      <w:marLeft w:val="0"/>
      <w:marRight w:val="0"/>
      <w:marTop w:val="0"/>
      <w:marBottom w:val="0"/>
      <w:divBdr>
        <w:top w:val="none" w:sz="0" w:space="0" w:color="auto"/>
        <w:left w:val="none" w:sz="0" w:space="0" w:color="auto"/>
        <w:bottom w:val="none" w:sz="0" w:space="0" w:color="auto"/>
        <w:right w:val="none" w:sz="0" w:space="0" w:color="auto"/>
      </w:divBdr>
    </w:div>
    <w:div w:id="1777216001">
      <w:bodyDiv w:val="1"/>
      <w:marLeft w:val="0"/>
      <w:marRight w:val="0"/>
      <w:marTop w:val="0"/>
      <w:marBottom w:val="0"/>
      <w:divBdr>
        <w:top w:val="none" w:sz="0" w:space="0" w:color="auto"/>
        <w:left w:val="none" w:sz="0" w:space="0" w:color="auto"/>
        <w:bottom w:val="none" w:sz="0" w:space="0" w:color="auto"/>
        <w:right w:val="none" w:sz="0" w:space="0" w:color="auto"/>
      </w:divBdr>
    </w:div>
    <w:div w:id="1781296880">
      <w:bodyDiv w:val="1"/>
      <w:marLeft w:val="0"/>
      <w:marRight w:val="0"/>
      <w:marTop w:val="0"/>
      <w:marBottom w:val="0"/>
      <w:divBdr>
        <w:top w:val="none" w:sz="0" w:space="0" w:color="auto"/>
        <w:left w:val="none" w:sz="0" w:space="0" w:color="auto"/>
        <w:bottom w:val="none" w:sz="0" w:space="0" w:color="auto"/>
        <w:right w:val="none" w:sz="0" w:space="0" w:color="auto"/>
      </w:divBdr>
    </w:div>
    <w:div w:id="1793548922">
      <w:bodyDiv w:val="1"/>
      <w:marLeft w:val="0"/>
      <w:marRight w:val="0"/>
      <w:marTop w:val="0"/>
      <w:marBottom w:val="0"/>
      <w:divBdr>
        <w:top w:val="none" w:sz="0" w:space="0" w:color="auto"/>
        <w:left w:val="none" w:sz="0" w:space="0" w:color="auto"/>
        <w:bottom w:val="none" w:sz="0" w:space="0" w:color="auto"/>
        <w:right w:val="none" w:sz="0" w:space="0" w:color="auto"/>
      </w:divBdr>
    </w:div>
    <w:div w:id="1797483967">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837722329">
      <w:bodyDiv w:val="1"/>
      <w:marLeft w:val="0"/>
      <w:marRight w:val="0"/>
      <w:marTop w:val="0"/>
      <w:marBottom w:val="0"/>
      <w:divBdr>
        <w:top w:val="none" w:sz="0" w:space="0" w:color="auto"/>
        <w:left w:val="none" w:sz="0" w:space="0" w:color="auto"/>
        <w:bottom w:val="none" w:sz="0" w:space="0" w:color="auto"/>
        <w:right w:val="none" w:sz="0" w:space="0" w:color="auto"/>
      </w:divBdr>
    </w:div>
    <w:div w:id="1847742571">
      <w:bodyDiv w:val="1"/>
      <w:marLeft w:val="0"/>
      <w:marRight w:val="0"/>
      <w:marTop w:val="0"/>
      <w:marBottom w:val="0"/>
      <w:divBdr>
        <w:top w:val="none" w:sz="0" w:space="0" w:color="auto"/>
        <w:left w:val="none" w:sz="0" w:space="0" w:color="auto"/>
        <w:bottom w:val="none" w:sz="0" w:space="0" w:color="auto"/>
        <w:right w:val="none" w:sz="0" w:space="0" w:color="auto"/>
      </w:divBdr>
    </w:div>
    <w:div w:id="1876191147">
      <w:bodyDiv w:val="1"/>
      <w:marLeft w:val="0"/>
      <w:marRight w:val="0"/>
      <w:marTop w:val="0"/>
      <w:marBottom w:val="0"/>
      <w:divBdr>
        <w:top w:val="none" w:sz="0" w:space="0" w:color="auto"/>
        <w:left w:val="none" w:sz="0" w:space="0" w:color="auto"/>
        <w:bottom w:val="none" w:sz="0" w:space="0" w:color="auto"/>
        <w:right w:val="none" w:sz="0" w:space="0" w:color="auto"/>
      </w:divBdr>
    </w:div>
    <w:div w:id="1926574424">
      <w:bodyDiv w:val="1"/>
      <w:marLeft w:val="0"/>
      <w:marRight w:val="0"/>
      <w:marTop w:val="0"/>
      <w:marBottom w:val="0"/>
      <w:divBdr>
        <w:top w:val="none" w:sz="0" w:space="0" w:color="auto"/>
        <w:left w:val="none" w:sz="0" w:space="0" w:color="auto"/>
        <w:bottom w:val="none" w:sz="0" w:space="0" w:color="auto"/>
        <w:right w:val="none" w:sz="0" w:space="0" w:color="auto"/>
      </w:divBdr>
    </w:div>
    <w:div w:id="1955474216">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1982730005">
      <w:bodyDiv w:val="1"/>
      <w:marLeft w:val="0"/>
      <w:marRight w:val="0"/>
      <w:marTop w:val="0"/>
      <w:marBottom w:val="0"/>
      <w:divBdr>
        <w:top w:val="none" w:sz="0" w:space="0" w:color="auto"/>
        <w:left w:val="none" w:sz="0" w:space="0" w:color="auto"/>
        <w:bottom w:val="none" w:sz="0" w:space="0" w:color="auto"/>
        <w:right w:val="none" w:sz="0" w:space="0" w:color="auto"/>
      </w:divBdr>
    </w:div>
    <w:div w:id="1984381632">
      <w:bodyDiv w:val="1"/>
      <w:marLeft w:val="0"/>
      <w:marRight w:val="0"/>
      <w:marTop w:val="0"/>
      <w:marBottom w:val="0"/>
      <w:divBdr>
        <w:top w:val="none" w:sz="0" w:space="0" w:color="auto"/>
        <w:left w:val="none" w:sz="0" w:space="0" w:color="auto"/>
        <w:bottom w:val="none" w:sz="0" w:space="0" w:color="auto"/>
        <w:right w:val="none" w:sz="0" w:space="0" w:color="auto"/>
      </w:divBdr>
    </w:div>
    <w:div w:id="1988363195">
      <w:bodyDiv w:val="1"/>
      <w:marLeft w:val="0"/>
      <w:marRight w:val="0"/>
      <w:marTop w:val="0"/>
      <w:marBottom w:val="0"/>
      <w:divBdr>
        <w:top w:val="none" w:sz="0" w:space="0" w:color="auto"/>
        <w:left w:val="none" w:sz="0" w:space="0" w:color="auto"/>
        <w:bottom w:val="none" w:sz="0" w:space="0" w:color="auto"/>
        <w:right w:val="none" w:sz="0" w:space="0" w:color="auto"/>
      </w:divBdr>
    </w:div>
    <w:div w:id="1994917570">
      <w:bodyDiv w:val="1"/>
      <w:marLeft w:val="0"/>
      <w:marRight w:val="0"/>
      <w:marTop w:val="0"/>
      <w:marBottom w:val="0"/>
      <w:divBdr>
        <w:top w:val="none" w:sz="0" w:space="0" w:color="auto"/>
        <w:left w:val="none" w:sz="0" w:space="0" w:color="auto"/>
        <w:bottom w:val="none" w:sz="0" w:space="0" w:color="auto"/>
        <w:right w:val="none" w:sz="0" w:space="0" w:color="auto"/>
      </w:divBdr>
    </w:div>
    <w:div w:id="2009750276">
      <w:bodyDiv w:val="1"/>
      <w:marLeft w:val="0"/>
      <w:marRight w:val="0"/>
      <w:marTop w:val="0"/>
      <w:marBottom w:val="0"/>
      <w:divBdr>
        <w:top w:val="none" w:sz="0" w:space="0" w:color="auto"/>
        <w:left w:val="none" w:sz="0" w:space="0" w:color="auto"/>
        <w:bottom w:val="none" w:sz="0" w:space="0" w:color="auto"/>
        <w:right w:val="none" w:sz="0" w:space="0" w:color="auto"/>
      </w:divBdr>
    </w:div>
    <w:div w:id="2013489283">
      <w:bodyDiv w:val="1"/>
      <w:marLeft w:val="0"/>
      <w:marRight w:val="0"/>
      <w:marTop w:val="0"/>
      <w:marBottom w:val="0"/>
      <w:divBdr>
        <w:top w:val="none" w:sz="0" w:space="0" w:color="auto"/>
        <w:left w:val="none" w:sz="0" w:space="0" w:color="auto"/>
        <w:bottom w:val="none" w:sz="0" w:space="0" w:color="auto"/>
        <w:right w:val="none" w:sz="0" w:space="0" w:color="auto"/>
      </w:divBdr>
    </w:div>
    <w:div w:id="2037998783">
      <w:bodyDiv w:val="1"/>
      <w:marLeft w:val="0"/>
      <w:marRight w:val="0"/>
      <w:marTop w:val="0"/>
      <w:marBottom w:val="0"/>
      <w:divBdr>
        <w:top w:val="none" w:sz="0" w:space="0" w:color="auto"/>
        <w:left w:val="none" w:sz="0" w:space="0" w:color="auto"/>
        <w:bottom w:val="none" w:sz="0" w:space="0" w:color="auto"/>
        <w:right w:val="none" w:sz="0" w:space="0" w:color="auto"/>
      </w:divBdr>
    </w:div>
    <w:div w:id="2046903498">
      <w:bodyDiv w:val="1"/>
      <w:marLeft w:val="0"/>
      <w:marRight w:val="0"/>
      <w:marTop w:val="0"/>
      <w:marBottom w:val="0"/>
      <w:divBdr>
        <w:top w:val="none" w:sz="0" w:space="0" w:color="auto"/>
        <w:left w:val="none" w:sz="0" w:space="0" w:color="auto"/>
        <w:bottom w:val="none" w:sz="0" w:space="0" w:color="auto"/>
        <w:right w:val="none" w:sz="0" w:space="0" w:color="auto"/>
      </w:divBdr>
    </w:div>
    <w:div w:id="2049865407">
      <w:bodyDiv w:val="1"/>
      <w:marLeft w:val="0"/>
      <w:marRight w:val="0"/>
      <w:marTop w:val="0"/>
      <w:marBottom w:val="0"/>
      <w:divBdr>
        <w:top w:val="none" w:sz="0" w:space="0" w:color="auto"/>
        <w:left w:val="none" w:sz="0" w:space="0" w:color="auto"/>
        <w:bottom w:val="none" w:sz="0" w:space="0" w:color="auto"/>
        <w:right w:val="none" w:sz="0" w:space="0" w:color="auto"/>
      </w:divBdr>
    </w:div>
    <w:div w:id="2077582686">
      <w:bodyDiv w:val="1"/>
      <w:marLeft w:val="0"/>
      <w:marRight w:val="0"/>
      <w:marTop w:val="0"/>
      <w:marBottom w:val="0"/>
      <w:divBdr>
        <w:top w:val="none" w:sz="0" w:space="0" w:color="auto"/>
        <w:left w:val="none" w:sz="0" w:space="0" w:color="auto"/>
        <w:bottom w:val="none" w:sz="0" w:space="0" w:color="auto"/>
        <w:right w:val="none" w:sz="0" w:space="0" w:color="auto"/>
      </w:divBdr>
    </w:div>
    <w:div w:id="2083259933">
      <w:bodyDiv w:val="1"/>
      <w:marLeft w:val="0"/>
      <w:marRight w:val="0"/>
      <w:marTop w:val="0"/>
      <w:marBottom w:val="0"/>
      <w:divBdr>
        <w:top w:val="none" w:sz="0" w:space="0" w:color="auto"/>
        <w:left w:val="none" w:sz="0" w:space="0" w:color="auto"/>
        <w:bottom w:val="none" w:sz="0" w:space="0" w:color="auto"/>
        <w:right w:val="none" w:sz="0" w:space="0" w:color="auto"/>
      </w:divBdr>
    </w:div>
    <w:div w:id="2087916280">
      <w:bodyDiv w:val="1"/>
      <w:marLeft w:val="0"/>
      <w:marRight w:val="0"/>
      <w:marTop w:val="0"/>
      <w:marBottom w:val="0"/>
      <w:divBdr>
        <w:top w:val="none" w:sz="0" w:space="0" w:color="auto"/>
        <w:left w:val="none" w:sz="0" w:space="0" w:color="auto"/>
        <w:bottom w:val="none" w:sz="0" w:space="0" w:color="auto"/>
        <w:right w:val="none" w:sz="0" w:space="0" w:color="auto"/>
      </w:divBdr>
    </w:div>
    <w:div w:id="2107118277">
      <w:bodyDiv w:val="1"/>
      <w:marLeft w:val="0"/>
      <w:marRight w:val="0"/>
      <w:marTop w:val="0"/>
      <w:marBottom w:val="0"/>
      <w:divBdr>
        <w:top w:val="none" w:sz="0" w:space="0" w:color="auto"/>
        <w:left w:val="none" w:sz="0" w:space="0" w:color="auto"/>
        <w:bottom w:val="none" w:sz="0" w:space="0" w:color="auto"/>
        <w:right w:val="none" w:sz="0" w:space="0" w:color="auto"/>
      </w:divBdr>
    </w:div>
    <w:div w:id="21471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2.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customXml/itemProps3.xml><?xml version="1.0" encoding="utf-8"?>
<ds:datastoreItem xmlns:ds="http://schemas.openxmlformats.org/officeDocument/2006/customXml" ds:itemID="{DA33DA12-149B-418E-96E6-71BF64840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1F9CB-F7EF-4D92-97F7-6F1D79436C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18</Pages>
  <Words>2913</Words>
  <Characters>20431</Characters>
  <Application>Microsoft Office Word</Application>
  <DocSecurity>0</DocSecurity>
  <Lines>704</Lines>
  <Paragraphs>130</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209</cp:revision>
  <cp:lastPrinted>2017-12-11T18:21:00Z</cp:lastPrinted>
  <dcterms:created xsi:type="dcterms:W3CDTF">2024-12-05T21:49:00Z</dcterms:created>
  <dcterms:modified xsi:type="dcterms:W3CDTF">2025-12-11T16:53:00Z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